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5" w:name="john-m.-rodriguez"/>
    <w:p>
      <w:pPr>
        <w:pStyle w:val="Heading1"/>
      </w:pPr>
      <w:r>
        <w:t xml:space="preserve">John M. Rodriguez</w:t>
      </w:r>
    </w:p>
    <w:p>
      <w:pPr>
        <w:pStyle w:val="FirstParagraph"/>
      </w:pPr>
      <w:r>
        <w:rPr>
          <w:bCs/>
          <w:b/>
        </w:rPr>
        <w:t xml:space="preserve">Chemist | Chile Santiago | Professional Experience in Analytical and Industrial Chemistry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📍 Address: Santiago, Chile</w:t>
      </w:r>
    </w:p>
    <w:p>
      <w:pPr>
        <w:numPr>
          <w:ilvl w:val="0"/>
          <w:numId w:val="1001"/>
        </w:numPr>
        <w:pStyle w:val="Compact"/>
      </w:pPr>
      <w:r>
        <w:t xml:space="preserve">📞 Phone: +56 9 1234 5678</w:t>
      </w:r>
    </w:p>
    <w:p>
      <w:pPr>
        <w:numPr>
          <w:ilvl w:val="0"/>
          <w:numId w:val="1001"/>
        </w:numPr>
        <w:pStyle w:val="Compact"/>
      </w:pPr>
      <w:r>
        <w:t xml:space="preserve">📧 Email: john.rodriguez@chemist.cl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chemist with over 10 years of expertise in analytical chemistry, environmental testing, and pharmaceutical research. Proficient in laboratory techniques, data analysis, and regulatory compliance. A dedicated professional with a strong background in Chilean industrial standards and sustainable chemical practices. Committed to advancing scientific innovation in Chile Santiago while adhering to local environmental policies and economic priorities.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a4a8464953489f6249df1513c52dba0e6f0219"/>
    <w:p>
      <w:pPr>
        <w:pStyle w:val="Heading3"/>
      </w:pPr>
      <w:r>
        <w:t xml:space="preserve">Senior Chemist | Instituto de Investigación Química (IIQ), Santiago, Chile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analytical projects for pharmaceutical and environmental samples, ensuring compliance with Chilean regulations such as the National Environmental Quality Standards (LNQA) and Ministry of Health guidelines.</w:t>
      </w:r>
    </w:p>
    <w:p>
      <w:pPr>
        <w:numPr>
          <w:ilvl w:val="0"/>
          <w:numId w:val="1002"/>
        </w:numPr>
        <w:pStyle w:val="Compact"/>
      </w:pPr>
      <w:r>
        <w:t xml:space="preserve">Developed and optimized protocols for the detection of heavy metals and organic pollutants in water sources, contributing to national initiatives for clean water access in Santiago.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to improve product quality control processes, reducing waste and enhancing efficiency in chemical production.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sustainable chemical practices in Chilean journals, emphasizing the role of chemistry in economic development and environmental protection.</w:t>
      </w:r>
    </w:p>
    <w:bookmarkEnd w:id="22"/>
    <w:bookmarkStart w:id="23" w:name="X4a0312a3dc671d313a48f9ed2ec963652f5c0f3"/>
    <w:p>
      <w:pPr>
        <w:pStyle w:val="Heading3"/>
      </w:pPr>
      <w:r>
        <w:t xml:space="preserve">Chemist | Laboratorios Químicos Cencosud, Santiago, Chile</w:t>
      </w:r>
    </w:p>
    <w:p>
      <w:pPr>
        <w:pStyle w:val="FirstParagraph"/>
      </w:pPr>
      <w:r>
        <w:rPr>
          <w:bCs/>
          <w:b/>
        </w:rPr>
        <w:t xml:space="preserve">January 2014 – May 2018</w:t>
      </w:r>
    </w:p>
    <w:p>
      <w:pPr>
        <w:numPr>
          <w:ilvl w:val="0"/>
          <w:numId w:val="1003"/>
        </w:numPr>
        <w:pStyle w:val="Compact"/>
      </w:pPr>
      <w:r>
        <w:t xml:space="preserve">Conducted routine and advanced chemical analyses for clients in the food, cosmetic, and pharmaceutical sectors, ensuring adherence to Chilean technical standards (NCh) and international protocols.</w:t>
      </w:r>
    </w:p>
    <w:p>
      <w:pPr>
        <w:numPr>
          <w:ilvl w:val="0"/>
          <w:numId w:val="1003"/>
        </w:numPr>
        <w:pStyle w:val="Compact"/>
      </w:pPr>
      <w:r>
        <w:t xml:space="preserve">Managed a team of 5 junior chemists, providing training on modern laboratory equipment such as HPLC and GC-MS systems.</w:t>
      </w:r>
    </w:p>
    <w:p>
      <w:pPr>
        <w:numPr>
          <w:ilvl w:val="0"/>
          <w:numId w:val="1003"/>
        </w:numPr>
        <w:pStyle w:val="Compact"/>
      </w:pPr>
      <w:r>
        <w:t xml:space="preserve">Implemented cost-effective solutions for sample preparation and data interpretation, improving turnaround time by 25% during peak seasons in Santiago.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new line of eco-friendly cleaning products, aligning with Chile’s growing demand for sustainable consumer goods.</w:t>
      </w:r>
    </w:p>
    <w:bookmarkEnd w:id="23"/>
    <w:bookmarkStart w:id="24" w:name="Xae95a72ce9ad2029af14fcaff3ba76a5b2dddd1"/>
    <w:p>
      <w:pPr>
        <w:pStyle w:val="Heading3"/>
      </w:pPr>
      <w:r>
        <w:t xml:space="preserve">Research Assistant | Universidad de Chile, Santiago, Chile</w:t>
      </w:r>
    </w:p>
    <w:p>
      <w:pPr>
        <w:pStyle w:val="FirstParagraph"/>
      </w:pPr>
      <w:r>
        <w:rPr>
          <w:bCs/>
          <w:b/>
        </w:rPr>
        <w:t xml:space="preserve">September 2010 – December 2013</w:t>
      </w:r>
    </w:p>
    <w:p>
      <w:pPr>
        <w:numPr>
          <w:ilvl w:val="0"/>
          <w:numId w:val="1004"/>
        </w:numPr>
        <w:pStyle w:val="Compact"/>
      </w:pPr>
      <w:r>
        <w:t xml:space="preserve">Conducted research on the synthesis of biodegradable polymers for agricultural applications, funded by Chile’s National Commission for Scientific and Technological Research (CONICYT).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to publish studies on the impact of chemical runoff on local ecosystems in Santiago.</w:t>
      </w:r>
    </w:p>
    <w:p>
      <w:pPr>
        <w:numPr>
          <w:ilvl w:val="0"/>
          <w:numId w:val="1004"/>
        </w:numPr>
        <w:pStyle w:val="Compact"/>
      </w:pPr>
      <w:r>
        <w:t xml:space="preserve">Presented findings at national conferences, including the Chilean Chemical Society Annual Meeting, strengthening the institute’s reputation in environmental chemistry.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73d83f26ee57310c6e79e2ec793b1dc4998c1e3"/>
    <w:p>
      <w:pPr>
        <w:pStyle w:val="Heading3"/>
      </w:pPr>
      <w:r>
        <w:t xml:space="preserve">Bachelor of Science in Chemistry | Universidad Católica de Chile, Santiago, Chile</w:t>
      </w:r>
    </w:p>
    <w:p>
      <w:pPr>
        <w:pStyle w:val="FirstParagraph"/>
      </w:pPr>
      <w:r>
        <w:rPr>
          <w:bCs/>
          <w:b/>
        </w:rPr>
        <w:t xml:space="preserve">Graduated: June 2010</w:t>
      </w:r>
    </w:p>
    <w:p>
      <w:pPr>
        <w:numPr>
          <w:ilvl w:val="0"/>
          <w:numId w:val="1005"/>
        </w:numPr>
        <w:pStyle w:val="Compact"/>
      </w:pPr>
      <w:r>
        <w:t xml:space="preserve">Relevant coursework: Organic Chemistry, Analytical Chemistry, Environmental Science, and Industrial Processes.</w:t>
      </w:r>
    </w:p>
    <w:p>
      <w:pPr>
        <w:numPr>
          <w:ilvl w:val="0"/>
          <w:numId w:val="1005"/>
        </w:numPr>
        <w:pStyle w:val="Compact"/>
      </w:pPr>
      <w:r>
        <w:t xml:space="preserve">Awarded the "Best Thesis in Environmental Chemistry" for a project on heavy metal contamination in Santiago’s river basins.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Technical Proficiency: HPLC, GC-MS, FTIR, and Spectrophotometry.</w:t>
      </w:r>
    </w:p>
    <w:p>
      <w:pPr>
        <w:numPr>
          <w:ilvl w:val="0"/>
          <w:numId w:val="1006"/>
        </w:numPr>
        <w:pStyle w:val="Compact"/>
      </w:pPr>
      <w:r>
        <w:t xml:space="preserve">Regulatory Knowledge: Chilean LNQA standards, OSHA guidelines, and ISO 17025 laboratory accreditation.</w:t>
      </w:r>
    </w:p>
    <w:p>
      <w:pPr>
        <w:numPr>
          <w:ilvl w:val="0"/>
          <w:numId w:val="1006"/>
        </w:numPr>
        <w:pStyle w:val="Compact"/>
      </w:pPr>
      <w:r>
        <w:t xml:space="preserve">Data Analysis: Expertise in statistical tools (Excel, OriginPro) and scientific software for chemical modeling (ChemDraw, Gaussian).</w:t>
      </w:r>
    </w:p>
    <w:p>
      <w:pPr>
        <w:numPr>
          <w:ilvl w:val="0"/>
          <w:numId w:val="1006"/>
        </w:numPr>
        <w:pStyle w:val="Compact"/>
      </w:pPr>
      <w:r>
        <w:t xml:space="preserve">Languages: Fluent in Spanish and English; basic knowledge of Portuguese.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ISO 17025 Laboratory Management, Chilean Accreditation Entity (INACAL), 2017.</w:t>
      </w:r>
    </w:p>
    <w:p>
      <w:pPr>
        <w:numPr>
          <w:ilvl w:val="0"/>
          <w:numId w:val="1007"/>
        </w:numPr>
        <w:pStyle w:val="Compact"/>
      </w:pPr>
      <w:r>
        <w:t xml:space="preserve">Certified Environmental Chemist, Chilean Ministry of Environment, 2019.</w:t>
      </w:r>
    </w:p>
    <w:p>
      <w:pPr>
        <w:numPr>
          <w:ilvl w:val="0"/>
          <w:numId w:val="1007"/>
        </w:numPr>
        <w:pStyle w:val="Compact"/>
      </w:pPr>
      <w:r>
        <w:t xml:space="preserve">Advanced Training in Pharmaceutical Analysis, Universidad del Desarrollo, Santiago, 2016.</w:t>
      </w:r>
    </w:p>
    <w:bookmarkEnd w:id="29"/>
    <w:bookmarkStart w:id="30" w:name="projects-publications"/>
    <w:p>
      <w:pPr>
        <w:pStyle w:val="Heading2"/>
      </w:pPr>
      <w:r>
        <w:t xml:space="preserve">Projects &amp; Publications</w:t>
      </w:r>
    </w:p>
    <w:p>
      <w:pPr>
        <w:numPr>
          <w:ilvl w:val="0"/>
          <w:numId w:val="1008"/>
        </w:numPr>
        <w:pStyle w:val="Compact"/>
      </w:pPr>
      <w:r>
        <w:t xml:space="preserve">Co-authored a study on "Heavy Metal Contamination in Santiago’s Urban Soil" published in the Journal of Environmental Chemistry (2018).</w:t>
      </w:r>
    </w:p>
    <w:p>
      <w:pPr>
        <w:numPr>
          <w:ilvl w:val="0"/>
          <w:numId w:val="1008"/>
        </w:numPr>
        <w:pStyle w:val="Compact"/>
      </w:pPr>
      <w:r>
        <w:t xml:space="preserve">Participated in the "Sustainable Chemistry for Chile" initiative, funded by the Chilean government, focusing on green chemical processes.</w:t>
      </w:r>
    </w:p>
    <w:p>
      <w:pPr>
        <w:numPr>
          <w:ilvl w:val="0"/>
          <w:numId w:val="1008"/>
        </w:numPr>
        <w:pStyle w:val="Compact"/>
      </w:pPr>
      <w:r>
        <w:t xml:space="preserve">Designed a mobile lab for rapid environmental testing in remote areas of Santiago, improving access to chemical analysis services.</w:t>
      </w:r>
    </w:p>
    <w:bookmarkEnd w:id="30"/>
    <w:bookmarkStart w:id="32" w:name="volunteer-work"/>
    <w:p>
      <w:pPr>
        <w:pStyle w:val="Heading2"/>
      </w:pPr>
      <w:r>
        <w:t xml:space="preserve">Volunteer Work</w:t>
      </w:r>
    </w:p>
    <w:bookmarkStart w:id="31" w:name="X960b19992cb24645743ea9bc8d2ed88f2249319"/>
    <w:p>
      <w:pPr>
        <w:pStyle w:val="Heading3"/>
      </w:pPr>
      <w:r>
        <w:t xml:space="preserve">Educational Outreach | Colegio San Ignacio de Loyola, Santiago</w:t>
      </w:r>
    </w:p>
    <w:p>
      <w:pPr>
        <w:pStyle w:val="FirstParagraph"/>
      </w:pPr>
      <w:r>
        <w:rPr>
          <w:bCs/>
          <w:b/>
        </w:rPr>
        <w:t xml:space="preserve">2016 – 2018</w:t>
      </w:r>
    </w:p>
    <w:p>
      <w:pPr>
        <w:numPr>
          <w:ilvl w:val="0"/>
          <w:numId w:val="1009"/>
        </w:numPr>
        <w:pStyle w:val="Compact"/>
      </w:pPr>
      <w:r>
        <w:t xml:space="preserve">Provided mentorship to high school students in chemistry through hands-on experiments and workshops.</w:t>
      </w:r>
    </w:p>
    <w:p>
      <w:pPr>
        <w:numPr>
          <w:ilvl w:val="0"/>
          <w:numId w:val="1009"/>
        </w:numPr>
        <w:pStyle w:val="Compact"/>
      </w:pPr>
      <w:r>
        <w:t xml:space="preserve">Organized a science fair focused on environmental issues, attracting over 500 students from Santiago.</w:t>
      </w:r>
    </w:p>
    <w:bookmarkEnd w:id="31"/>
    <w:bookmarkEnd w:id="32"/>
    <w:bookmarkStart w:id="33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10"/>
        </w:numPr>
        <w:pStyle w:val="Compact"/>
      </w:pPr>
      <w:r>
        <w:t xml:space="preserve">Outstanding Chemist Award, Chilean Chemical Society, 2019.</w:t>
      </w:r>
    </w:p>
    <w:p>
      <w:pPr>
        <w:numPr>
          <w:ilvl w:val="0"/>
          <w:numId w:val="1010"/>
        </w:numPr>
        <w:pStyle w:val="Compact"/>
      </w:pPr>
      <w:r>
        <w:t xml:space="preserve">Best Research Contribution, Universidad de Chile Environmental Studies Program, 2015.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M. Rodriguez at john.rodriguez@chemist.cl for details.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Chile Santiago</dc:title>
  <dc:creator/>
  <dc:language>en</dc:language>
  <cp:keywords/>
  <dcterms:created xsi:type="dcterms:W3CDTF">2025-12-11T12:17:10Z</dcterms:created>
  <dcterms:modified xsi:type="dcterms:W3CDTF">2025-12-11T12:17:10Z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