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0" w:name="resume"/>
    <w:p>
      <w:pPr>
        <w:pStyle w:val="Heading1"/>
      </w:pPr>
      <w:r>
        <w:t xml:space="preserve">Resume</w:t>
      </w:r>
    </w:p>
    <w:bookmarkStart w:id="29" w:name="chemist-italy-naples"/>
    <w:p>
      <w:pPr>
        <w:pStyle w:val="Heading2"/>
      </w:pPr>
      <w:r>
        <w:t xml:space="preserve">Chemist | Italy Naples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Chemist with over [X years] of experience in analytical chemistry, laboratory research, and chemical process optimization. Specialized in developing innovative solutions for pharmaceuticals, environmental analysis, and industrial applications. Proficient in advanced laboratory techniques and equipped with a strong understanding of Italian industry standards. Dedicated to contributing expertise to the dynamic scientific community in Italy Naples.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</w:p>
    <w:p>
      <w:pPr>
        <w:pStyle w:val="BodyText"/>
      </w:pPr>
      <w:r>
        <w:t xml:space="preserve">University of Naples Federico II, Naples, Italy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Organic and Inorganic Chemistry</w:t>
      </w:r>
    </w:p>
    <w:p>
      <w:pPr>
        <w:numPr>
          <w:ilvl w:val="0"/>
          <w:numId w:val="1001"/>
        </w:numPr>
        <w:pStyle w:val="Compact"/>
      </w:pPr>
      <w:r>
        <w:t xml:space="preserve">Relevant coursework: Analytical Methods, Chemical Kinetics, Environmental Chemistry</w:t>
      </w:r>
    </w:p>
    <w:p>
      <w:pPr>
        <w:pStyle w:val="FirstParagraph"/>
      </w:pPr>
      <w:r>
        <w:rPr>
          <w:bCs/>
          <w:b/>
        </w:rPr>
        <w:t xml:space="preserve">Masters in Advanced Materials Science</w:t>
      </w:r>
    </w:p>
    <w:p>
      <w:pPr>
        <w:pStyle w:val="BodyText"/>
      </w:pPr>
      <w:r>
        <w:t xml:space="preserve">University of Salerno, Italy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nanomaterials and their applications in chemical industries</w:t>
      </w:r>
    </w:p>
    <w:p>
      <w:pPr>
        <w:numPr>
          <w:ilvl w:val="0"/>
          <w:numId w:val="1002"/>
        </w:numPr>
        <w:pStyle w:val="Compact"/>
      </w:pPr>
      <w:r>
        <w:t xml:space="preserve">Published research on catalytic processes in renewable energy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</w:p>
    <w:p>
      <w:pPr>
        <w:pStyle w:val="BodyText"/>
      </w:pPr>
      <w:r>
        <w:t xml:space="preserve">Vetropack S.p.A., Naples, Italy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research on material composition for pharmaceutical packaging, ensuring compliance with Italian and EU regulations.</w:t>
      </w:r>
    </w:p>
    <w:p>
      <w:pPr>
        <w:numPr>
          <w:ilvl w:val="0"/>
          <w:numId w:val="1003"/>
        </w:numPr>
        <w:pStyle w:val="Compact"/>
      </w:pPr>
      <w:r>
        <w:t xml:space="preserve">Optimized chemical processes to reduce waste and improve production efficiency by 15%.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sustainable solutions for industrial clients in Naples.</w:t>
      </w:r>
    </w:p>
    <w:p>
      <w:pPr>
        <w:pStyle w:val="FirstParagraph"/>
      </w:pPr>
      <w:r>
        <w:rPr>
          <w:bCs/>
          <w:b/>
        </w:rPr>
        <w:t xml:space="preserve">Chemist Researcher</w:t>
      </w:r>
    </w:p>
    <w:p>
      <w:pPr>
        <w:pStyle w:val="BodyText"/>
      </w:pPr>
      <w:r>
        <w:t xml:space="preserve">Italian National Research Council (CNR), Naples, Italy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experimental studies on environmental pollutants and their impact on local ecosystems in the Campania region.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like "Environmental Chemistry Letters" and "Chemosphere."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municipal waste management projects, aligning with Italy Naples' green initiatives.</w:t>
      </w:r>
    </w:p>
    <w:p>
      <w:pPr>
        <w:pStyle w:val="FirstParagraph"/>
      </w:pPr>
      <w:r>
        <w:rPr>
          <w:bCs/>
          <w:b/>
        </w:rPr>
        <w:t xml:space="preserve">Junior Chemist</w:t>
      </w:r>
    </w:p>
    <w:p>
      <w:pPr>
        <w:pStyle w:val="BodyText"/>
      </w:pPr>
      <w:r>
        <w:t xml:space="preserve">ChemTech Labs, Naples, Italy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analytical methods for quality control in pharmaceutical products.</w:t>
      </w:r>
    </w:p>
    <w:p>
      <w:pPr>
        <w:numPr>
          <w:ilvl w:val="0"/>
          <w:numId w:val="1005"/>
        </w:numPr>
        <w:pStyle w:val="Compact"/>
      </w:pPr>
      <w:r>
        <w:t xml:space="preserve">Utilized advanced instrumentation (GC-MS, HPLC) to ensure precision and accuracy in testing.</w:t>
      </w:r>
    </w:p>
    <w:p>
      <w:pPr>
        <w:numPr>
          <w:ilvl w:val="0"/>
          <w:numId w:val="1005"/>
        </w:numPr>
        <w:pStyle w:val="Compact"/>
      </w:pPr>
      <w:r>
        <w:t xml:space="preserve">Participated in training sessions for new lab technicians, emphasizing safety protocols and Italian regulatory standards.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analytical techniques (GC-MS, HPLC, NMR)</w:t>
      </w:r>
    </w:p>
    <w:p>
      <w:pPr>
        <w:numPr>
          <w:ilvl w:val="0"/>
          <w:numId w:val="1006"/>
        </w:numPr>
        <w:pStyle w:val="Compact"/>
      </w:pPr>
      <w:r>
        <w:t xml:space="preserve">Proficient in laboratory safety protocols and Italian health regulations</w:t>
      </w:r>
    </w:p>
    <w:p>
      <w:pPr>
        <w:numPr>
          <w:ilvl w:val="0"/>
          <w:numId w:val="1006"/>
        </w:numPr>
        <w:pStyle w:val="Compact"/>
      </w:pPr>
      <w:r>
        <w:t xml:space="preserve">Strong data analysis and interpretation skills</w:t>
      </w:r>
    </w:p>
    <w:p>
      <w:pPr>
        <w:numPr>
          <w:ilvl w:val="0"/>
          <w:numId w:val="1006"/>
        </w:numPr>
        <w:pStyle w:val="Compact"/>
      </w:pPr>
      <w:r>
        <w:t xml:space="preserve">Creative problem-solving for chemical challenges</w:t>
      </w:r>
    </w:p>
    <w:p>
      <w:pPr>
        <w:numPr>
          <w:ilvl w:val="0"/>
          <w:numId w:val="1006"/>
        </w:numPr>
        <w:pStyle w:val="Compact"/>
      </w:pPr>
      <w:r>
        <w:t xml:space="preserve">Fluent in Italian and English (written and verbal)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Occupational Health and Safety Certification</w:t>
      </w:r>
    </w:p>
    <w:p>
      <w:pPr>
        <w:pStyle w:val="BodyText"/>
      </w:pPr>
      <w:r>
        <w:t xml:space="preserve">Italian Ministry of Labor, Naples, Italy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Catalysis and Industrial Chemistry Workshop</w:t>
      </w:r>
    </w:p>
    <w:p>
      <w:pPr>
        <w:pStyle w:val="BodyText"/>
      </w:pPr>
      <w:r>
        <w:t xml:space="preserve">University of Naples Federico II, Italy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EPA Analytical Methods Training</w:t>
      </w:r>
    </w:p>
    <w:bookmarkEnd w:id="25"/>
    <w:bookmarkStart w:id="26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7"/>
        </w:numPr>
        <w:pStyle w:val="Compact"/>
      </w:pPr>
      <w:r>
        <w:t xml:space="preserve">Developed a low-cost method for detecting heavy metals in Naples' coastal waters, adopted by local environmental agencies.</w:t>
      </w:r>
    </w:p>
    <w:p>
      <w:pPr>
        <w:numPr>
          <w:ilvl w:val="0"/>
          <w:numId w:val="1007"/>
        </w:numPr>
        <w:pStyle w:val="Compact"/>
      </w:pPr>
      <w:r>
        <w:t xml:space="preserve">Collaborated on a project to improve the biodegradability of plastics, supported by the European Union's Horizon 2020 program.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National Chemistry Conference in Florence, highlighting innovations for Italy Naples' chemical industry.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Spanish – Intermediate (optional)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Italian Society of Chemistry (SIC)</w:t>
      </w:r>
    </w:p>
    <w:p>
      <w:pPr>
        <w:numPr>
          <w:ilvl w:val="0"/>
          <w:numId w:val="1009"/>
        </w:numPr>
        <w:pStyle w:val="Compact"/>
      </w:pPr>
      <w:r>
        <w:t xml:space="preserve">American Chemical Society (ACS) – Affiliate Member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Guest Lecturer at University of Naples Federico II, sharing expertise on sustainable chemistry practices.</w:t>
      </w:r>
    </w:p>
    <w:p>
      <w:pPr>
        <w:numPr>
          <w:ilvl w:val="0"/>
          <w:numId w:val="1010"/>
        </w:numPr>
        <w:pStyle w:val="Compact"/>
      </w:pPr>
      <w:r>
        <w:t xml:space="preserve">Participated in community workshops to promote STEM education for students in Naples.</w:t>
      </w:r>
    </w:p>
    <w:bookmarkEnd w:id="28"/>
    <w:p>
      <w:pPr>
        <w:pStyle w:val="FirstParagraph"/>
      </w:pPr>
      <w:r>
        <w:t xml:space="preserve">This resume is tailored for a Chemist seeking opportunities in Italy Naples, emphasizing local expertise and alignment with Italian industry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- Italy Naples</dc:title>
  <dc:creator/>
  <dc:language>en</dc:language>
  <cp:keywords/>
  <dcterms:created xsi:type="dcterms:W3CDTF">2026-07-19T09:30:56Z</dcterms:created>
  <dcterms:modified xsi:type="dcterms:W3CDTF">2026-07-19T09:30:56Z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