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ahmed.al-faraj@email.com</w:t>
      </w:r>
      <w:r>
        <w:br/>
      </w:r>
      <w:r>
        <w:rPr>
          <w:bCs/>
          <w:b/>
        </w:rPr>
        <w:t xml:space="preserve">Phone:</w:t>
      </w:r>
      <w:r>
        <w:t xml:space="preserve"> </w:t>
      </w:r>
      <w:r>
        <w:t xml:space="preserve">+966 50 123 4567</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skilled Chemist with over [X years] of experience in analytical chemistry, research, and industrial applications. Proficient in laboratory techniques such as chromatography, spectroscopy, and molecular analysis. Aiming to contribute expertise to the growing chemical industry in Saudi Arabia Riyadh, where innovation and precision are critical for advancing pharmaceuticals, environmental sustainability, and energy solutions. Committed to aligning professional goals with the vision of Saudi Arabia’s National Industrial Strategy (2030) by fostering quality research and development.</w:t>
      </w:r>
    </w:p>
    <w:bookmarkEnd w:id="21"/>
    <w:bookmarkStart w:id="22" w:name="education"/>
    <w:p>
      <w:pPr>
        <w:pStyle w:val="Heading2"/>
      </w:pPr>
      <w:r>
        <w:t xml:space="preserve">Education</w:t>
      </w:r>
    </w:p>
    <w:p>
      <w:pPr>
        <w:pStyle w:val="FirstParagraph"/>
      </w:pPr>
      <w:r>
        <w:rPr>
          <w:bCs/>
          <w:b/>
        </w:rPr>
        <w:t xml:space="preserve">MSc in Analytical Chemistry</w:t>
      </w:r>
      <w:r>
        <w:br/>
      </w:r>
      <w:r>
        <w:t xml:space="preserve">King Saud University, Riyadh, Saudi Arabia</w:t>
      </w:r>
      <w:r>
        <w:br/>
      </w:r>
      <w:r>
        <w:t xml:space="preserve">[Year] – [Year]</w:t>
      </w:r>
    </w:p>
    <w:p>
      <w:pPr>
        <w:pStyle w:val="BodyText"/>
      </w:pPr>
      <w:r>
        <w:rPr>
          <w:bCs/>
          <w:b/>
        </w:rPr>
        <w:t xml:space="preserve">BSc in Chemistry</w:t>
      </w:r>
      <w:r>
        <w:br/>
      </w:r>
      <w:r>
        <w:t xml:space="preserve">University of Dammam, Saudi Arabia</w:t>
      </w:r>
      <w:r>
        <w:br/>
      </w:r>
      <w:r>
        <w:t xml:space="preserve">[Year] – [Year]</w:t>
      </w:r>
    </w:p>
    <w:bookmarkEnd w:id="22"/>
    <w:bookmarkStart w:id="23" w:name="work-experience"/>
    <w:p>
      <w:pPr>
        <w:pStyle w:val="Heading2"/>
      </w:pPr>
      <w:r>
        <w:t xml:space="preserve">Work Experience</w:t>
      </w:r>
    </w:p>
    <w:p>
      <w:pPr>
        <w:pStyle w:val="FirstParagraph"/>
      </w:pPr>
      <w:r>
        <w:rPr>
          <w:bCs/>
          <w:b/>
        </w:rPr>
        <w:t xml:space="preserve">Senior Chemist</w:t>
      </w:r>
      <w:r>
        <w:br/>
      </w:r>
      <w:r>
        <w:rPr>
          <w:iCs/>
          <w:i/>
        </w:rPr>
        <w:t xml:space="preserve">Riyadh Analytical Laboratory, Saudi Arabia</w:t>
      </w:r>
      <w:r>
        <w:br/>
      </w:r>
      <w:r>
        <w:t xml:space="preserve">[Month 1], [Year] – Present</w:t>
      </w:r>
      <w:r>
        <w:br/>
      </w:r>
      <w:r>
        <w:t xml:space="preserve">- Led a team of 5 chemists to analyze chemical compositions for pharmaceutical and industrial clients in Riyadh.</w:t>
      </w:r>
      <w:r>
        <w:br/>
      </w:r>
      <w:r>
        <w:t xml:space="preserve">- Developed and validated methods for high-performance liquid chromatography (HPLC) to ensure compliance with Saudi Arabian regulatory standards.</w:t>
      </w:r>
      <w:r>
        <w:br/>
      </w:r>
      <w:r>
        <w:t xml:space="preserve">- Collaborated with local universities to conduct research on environmental pollutants, contributing to reports used by the Saudi Ministry of Environment.</w:t>
      </w:r>
      <w:r>
        <w:br/>
      </w:r>
      <w:r>
        <w:t xml:space="preserve">- Provided technical training to junior staff, enhancing laboratory efficiency and accuracy in Riyadh.</w:t>
      </w:r>
    </w:p>
    <w:p>
      <w:pPr>
        <w:pStyle w:val="BodyText"/>
      </w:pPr>
      <w:r>
        <w:rPr>
          <w:bCs/>
          <w:b/>
        </w:rPr>
        <w:t xml:space="preserve">Chemist</w:t>
      </w:r>
      <w:r>
        <w:br/>
      </w:r>
      <w:r>
        <w:rPr>
          <w:iCs/>
          <w:i/>
        </w:rPr>
        <w:t xml:space="preserve">Al-Qudra Chemicals Company, Riyadh</w:t>
      </w:r>
      <w:r>
        <w:br/>
      </w:r>
      <w:r>
        <w:t xml:space="preserve">[Month 2], [Year] – [Month 3], [Year]</w:t>
      </w:r>
      <w:r>
        <w:br/>
      </w:r>
      <w:r>
        <w:t xml:space="preserve">- Conducted quality control tests on chemical products to meet ISO 9001 standards.</w:t>
      </w:r>
      <w:r>
        <w:br/>
      </w:r>
      <w:r>
        <w:t xml:space="preserve">- Optimized production processes to reduce waste and improve yield by 15% in Saudi Arabia Riyadh’s facilities.</w:t>
      </w:r>
      <w:r>
        <w:br/>
      </w:r>
      <w:r>
        <w:t xml:space="preserve">- Assisted in the development of new chemical formulations for the oil and gas sector, aligning with Saudi Arabia’s industrial growth goals.</w:t>
      </w:r>
    </w:p>
    <w:p>
      <w:pPr>
        <w:pStyle w:val="BodyText"/>
      </w:pPr>
      <w:r>
        <w:rPr>
          <w:bCs/>
          <w:b/>
        </w:rPr>
        <w:t xml:space="preserve">Research Assistant</w:t>
      </w:r>
      <w:r>
        <w:br/>
      </w:r>
      <w:r>
        <w:rPr>
          <w:iCs/>
          <w:i/>
        </w:rPr>
        <w:t xml:space="preserve">King Saud University, Riyadh</w:t>
      </w:r>
      <w:r>
        <w:br/>
      </w:r>
      <w:r>
        <w:t xml:space="preserve">[Month 4], [Year] – [Month 5], [Year]</w:t>
      </w:r>
      <w:r>
        <w:br/>
      </w:r>
      <w:r>
        <w:t xml:space="preserve">- Conducted experiments on catalytic reactions for renewable energy applications, published in a peer-reviewed journal.</w:t>
      </w:r>
      <w:r>
        <w:br/>
      </w:r>
      <w:r>
        <w:t xml:space="preserve">- Supported projects funded by the Saudi Arabian National Science and Technology Innovation Plan (NSTIP).</w:t>
      </w:r>
    </w:p>
    <w:bookmarkEnd w:id="23"/>
    <w:bookmarkStart w:id="24" w:name="skills"/>
    <w:p>
      <w:pPr>
        <w:pStyle w:val="Heading2"/>
      </w:pPr>
      <w:r>
        <w:t xml:space="preserve">Skills</w:t>
      </w:r>
    </w:p>
    <w:p>
      <w:pPr>
        <w:numPr>
          <w:ilvl w:val="0"/>
          <w:numId w:val="1001"/>
        </w:numPr>
        <w:pStyle w:val="Compact"/>
      </w:pPr>
      <w:r>
        <w:t xml:space="preserve">Advanced knowledge of analytical techniques (GC, HPLC, FTIR)</w:t>
      </w:r>
    </w:p>
    <w:p>
      <w:pPr>
        <w:numPr>
          <w:ilvl w:val="0"/>
          <w:numId w:val="1001"/>
        </w:numPr>
        <w:pStyle w:val="Compact"/>
      </w:pPr>
      <w:r>
        <w:t xml:space="preserve">Proficient in laboratory instrumentation and data interpretation</w:t>
      </w:r>
    </w:p>
    <w:p>
      <w:pPr>
        <w:numPr>
          <w:ilvl w:val="0"/>
          <w:numId w:val="1001"/>
        </w:numPr>
        <w:pStyle w:val="Compact"/>
      </w:pPr>
      <w:r>
        <w:t xml:space="preserve">Expertise in chemical safety protocols and OSHA standards</w:t>
      </w:r>
    </w:p>
    <w:p>
      <w:pPr>
        <w:numPr>
          <w:ilvl w:val="0"/>
          <w:numId w:val="1001"/>
        </w:numPr>
        <w:pStyle w:val="Compact"/>
      </w:pPr>
      <w:r>
        <w:t xml:space="preserve">Familiarity with Saudi Arabian regulations for chemical industries</w:t>
      </w:r>
    </w:p>
    <w:p>
      <w:pPr>
        <w:numPr>
          <w:ilvl w:val="0"/>
          <w:numId w:val="1001"/>
        </w:numPr>
        <w:pStyle w:val="Compact"/>
      </w:pPr>
      <w:r>
        <w:t xml:space="preserve">Strong project management and team leadership skills</w:t>
      </w:r>
    </w:p>
    <w:p>
      <w:pPr>
        <w:numPr>
          <w:ilvl w:val="0"/>
          <w:numId w:val="1001"/>
        </w:numPr>
        <w:pStyle w:val="Compact"/>
      </w:pPr>
      <w:r>
        <w:t xml:space="preserve">Certified in ISO 9001:2015 quality management systems</w:t>
      </w:r>
    </w:p>
    <w:bookmarkEnd w:id="24"/>
    <w:bookmarkStart w:id="25" w:name="certifications-and-training"/>
    <w:p>
      <w:pPr>
        <w:pStyle w:val="Heading2"/>
      </w:pPr>
      <w:r>
        <w:t xml:space="preserve">Certifications and Training</w:t>
      </w:r>
    </w:p>
    <w:p>
      <w:pPr>
        <w:pStyle w:val="FirstParagraph"/>
      </w:pPr>
      <w:r>
        <w:rPr>
          <w:bCs/>
          <w:b/>
        </w:rPr>
        <w:t xml:space="preserve">ISO 9001:2015 Lead Auditor</w:t>
      </w:r>
      <w:r>
        <w:br/>
      </w:r>
      <w:r>
        <w:t xml:space="preserve">Saudi Center for Quality Assurance, Riyadh</w:t>
      </w:r>
      <w:r>
        <w:br/>
      </w:r>
      <w:r>
        <w:t xml:space="preserve">[Year]</w:t>
      </w:r>
    </w:p>
    <w:p>
      <w:pPr>
        <w:pStyle w:val="BodyText"/>
      </w:pPr>
      <w:r>
        <w:rPr>
          <w:bCs/>
          <w:b/>
        </w:rPr>
        <w:t xml:space="preserve">Certified Chemical Safety Officer</w:t>
      </w:r>
      <w:r>
        <w:br/>
      </w:r>
      <w:r>
        <w:t xml:space="preserve">Ministry of Environment, Saudi Arabia</w:t>
      </w:r>
      <w:r>
        <w:br/>
      </w:r>
      <w:r>
        <w:t xml:space="preserve">[Year]</w:t>
      </w:r>
    </w:p>
    <w:bookmarkEnd w:id="25"/>
    <w:bookmarkStart w:id="26"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 with technical proficiency)</w:t>
      </w:r>
    </w:p>
    <w:bookmarkEnd w:id="26"/>
    <w:bookmarkStart w:id="27" w:name="projects-and-research"/>
    <w:p>
      <w:pPr>
        <w:pStyle w:val="Heading2"/>
      </w:pPr>
      <w:r>
        <w:t xml:space="preserve">Projects and Research</w:t>
      </w:r>
    </w:p>
    <w:p>
      <w:pPr>
        <w:pStyle w:val="FirstParagraph"/>
      </w:pPr>
      <w:r>
        <w:rPr>
          <w:bCs/>
          <w:b/>
        </w:rPr>
        <w:t xml:space="preserve">Environmental Monitoring in Riyadh</w:t>
      </w:r>
      <w:r>
        <w:br/>
      </w:r>
      <w:r>
        <w:t xml:space="preserve">- Led a team to analyze air and water quality in Riyadh, identifying sources of pollution and proposing mitigation strategies.</w:t>
      </w:r>
      <w:r>
        <w:br/>
      </w:r>
      <w:r>
        <w:t xml:space="preserve">- Published findings in the *Journal of Saudi Environmental Sciences*, contributing to Saudi Arabia’s sustainability goals.</w:t>
      </w:r>
    </w:p>
    <w:p>
      <w:pPr>
        <w:pStyle w:val="BodyText"/>
      </w:pPr>
      <w:r>
        <w:rPr>
          <w:bCs/>
          <w:b/>
        </w:rPr>
        <w:t xml:space="preserve">Green Chemistry Initiatives</w:t>
      </w:r>
      <w:r>
        <w:br/>
      </w:r>
      <w:r>
        <w:t xml:space="preserve">- Collaborated with local industries to implement eco-friendly chemical processes, reducing carbon footprint by 20% in Riyadh.</w:t>
      </w:r>
    </w:p>
    <w:bookmarkEnd w:id="27"/>
    <w:bookmarkStart w:id="28" w:name="references"/>
    <w:p>
      <w:pPr>
        <w:pStyle w:val="Heading2"/>
      </w:pPr>
      <w:r>
        <w:t xml:space="preserve">References</w:t>
      </w:r>
    </w:p>
    <w:p>
      <w:pPr>
        <w:pStyle w:val="FirstParagraph"/>
      </w:pPr>
      <w:r>
        <w:t xml:space="preserve">Available upon request. Contact: ahmed.al-faraj@email.com</w:t>
      </w:r>
    </w:p>
    <w:p>
      <w:r>
        <w:pict>
          <v:rect style="width:0;height:1.5pt" o:hralign="center" o:hrstd="t" o:hr="t"/>
        </w:pict>
      </w:r>
    </w:p>
    <w:p>
      <w:pPr>
        <w:pStyle w:val="FirstParagraph"/>
      </w:pPr>
      <w:r>
        <w:t xml:space="preserve">© 2023 Ahmed Al-Faraj | Resume for Chemist in Saudi Arabia Riyadh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Saudi Arabia Riyadh</dc:title>
  <dc:creator/>
  <dc:language>en</dc:language>
  <cp:keywords/>
  <dcterms:created xsi:type="dcterms:W3CDTF">2026-07-19T22:51:03Z</dcterms:created>
  <dcterms:modified xsi:type="dcterms:W3CDTF">2026-07-19T22:51:03Z</dcterms:modified>
</cp:coreProperties>
</file>

<file path=docProps/custom.xml><?xml version="1.0" encoding="utf-8"?>
<Properties xmlns="http://schemas.openxmlformats.org/officeDocument/2006/custom-properties" xmlns:vt="http://schemas.openxmlformats.org/officeDocument/2006/docPropsVTypes"/>
</file>