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Senegal</w:t>
      </w:r>
      <w:r>
        <w:t xml:space="preserve"> </w:t>
      </w:r>
      <w:r>
        <w:t xml:space="preserve">Dakar</w:t>
      </w:r>
    </w:p>
    <w:bookmarkStart w:id="35" w:name="resume-of-a-chemist-in-senegal-dakar"/>
    <w:p>
      <w:pPr>
        <w:pStyle w:val="Heading1"/>
      </w:pPr>
      <w:r>
        <w:t xml:space="preserve">Resume of a Chemist in Senegal Dakar</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Aminata Diop</w:t>
      </w:r>
      <w:r>
        <w:br/>
      </w:r>
      <w:r>
        <w:rPr>
          <w:bCs/>
          <w:b/>
        </w:rPr>
        <w:t xml:space="preserve">Contact:</w:t>
      </w:r>
      <w:r>
        <w:t xml:space="preserve"> </w:t>
      </w:r>
      <w:r>
        <w:t xml:space="preserve">+221 77 123 4567 | aminata.diop@email.com</w:t>
      </w:r>
      <w:r>
        <w:br/>
      </w:r>
      <w:r>
        <w:rPr>
          <w:bCs/>
          <w:b/>
        </w:rPr>
        <w:t xml:space="preserve">Location:</w:t>
      </w:r>
      <w:r>
        <w:t xml:space="preserve"> </w:t>
      </w:r>
      <w:r>
        <w:t xml:space="preserve">Dakar, Senegal</w:t>
      </w:r>
      <w:r>
        <w:br/>
      </w:r>
      <w:r>
        <w:rPr>
          <w:bCs/>
          <w:b/>
        </w:rPr>
        <w:t xml:space="preserve">Languages:</w:t>
      </w:r>
      <w:r>
        <w:t xml:space="preserve"> </w:t>
      </w:r>
      <w:r>
        <w:t xml:space="preserve">French (native), English (proficient), Wolof (basic)</w:t>
      </w:r>
    </w:p>
    <w:bookmarkEnd w:id="20"/>
    <w:bookmarkStart w:id="21" w:name="career-summary"/>
    <w:p>
      <w:pPr>
        <w:pStyle w:val="Heading2"/>
      </w:pPr>
      <w:r>
        <w:t xml:space="preserve">Career Summary</w:t>
      </w:r>
    </w:p>
    <w:p>
      <w:pPr>
        <w:pStyle w:val="FirstParagraph"/>
      </w:pPr>
      <w:r>
        <w:t xml:space="preserve">A dedicated and skilled Chemist with over 8 years of experience in chemical research, product development, and laboratory management. Specializing in analytical chemistry and environmental science, I have contributed to projects that align with the sustainable development goals of Senegal Dakar. My work focuses on addressing local challenges such as water quality analysis, agricultural chemical optimization, and industrial waste management. I am committed to advancing scientific innovation in Senegal while fostering collaboration between academic institutions and private sectors in Dakar.</w:t>
      </w:r>
    </w:p>
    <w:bookmarkEnd w:id="21"/>
    <w:bookmarkStart w:id="25" w:name="professional-experience"/>
    <w:p>
      <w:pPr>
        <w:pStyle w:val="Heading2"/>
      </w:pPr>
      <w:r>
        <w:t xml:space="preserve">Professional Experience</w:t>
      </w:r>
    </w:p>
    <w:bookmarkStart w:id="22" w:name="senior-chemist"/>
    <w:p>
      <w:pPr>
        <w:pStyle w:val="Heading3"/>
      </w:pPr>
      <w:r>
        <w:t xml:space="preserve">Senior Chemist</w:t>
      </w:r>
    </w:p>
    <w:p>
      <w:pPr>
        <w:pStyle w:val="FirstParagraph"/>
      </w:pPr>
      <w:r>
        <w:rPr>
          <w:bCs/>
          <w:b/>
        </w:rPr>
        <w:t xml:space="preserve">Research Center for Environmental Science (RCES), Dakar, Senegal</w:t>
      </w:r>
      <w:r>
        <w:br/>
      </w:r>
      <w:r>
        <w:t xml:space="preserve">January 2018 – Present</w:t>
      </w:r>
      <w:r>
        <w:br/>
      </w:r>
      <w:r>
        <w:t xml:space="preserve">- Led a team of 5 researchers in analyzing water quality across urban and rural areas of Senegal, ensuring compliance with national safety standards.</w:t>
      </w:r>
      <w:r>
        <w:br/>
      </w:r>
      <w:r>
        <w:t xml:space="preserve">- Developed cost-effective methods for detecting heavy metals in industrial effluents, contributing to Dakar’s environmental protection initiatives.</w:t>
      </w:r>
      <w:r>
        <w:br/>
      </w:r>
      <w:r>
        <w:t xml:space="preserve">- Collaborated with local universities to publish 3 peer-reviewed articles on sustainable chemical practices in West Africa.</w:t>
      </w:r>
      <w:r>
        <w:br/>
      </w:r>
      <w:r>
        <w:t xml:space="preserve">- Trained 20+ technicians in advanced laboratory techniques, enhancing the capacity of RCES to conduct high-impact research.</w:t>
      </w:r>
    </w:p>
    <w:bookmarkEnd w:id="22"/>
    <w:bookmarkStart w:id="23" w:name="chemist"/>
    <w:p>
      <w:pPr>
        <w:pStyle w:val="Heading3"/>
      </w:pPr>
      <w:r>
        <w:t xml:space="preserve">Chemist</w:t>
      </w:r>
    </w:p>
    <w:p>
      <w:pPr>
        <w:pStyle w:val="FirstParagraph"/>
      </w:pPr>
      <w:r>
        <w:rPr>
          <w:bCs/>
          <w:b/>
        </w:rPr>
        <w:t xml:space="preserve">Senechem Industries, Dakar, Senegal</w:t>
      </w:r>
      <w:r>
        <w:br/>
      </w:r>
      <w:r>
        <w:t xml:space="preserve">June 2015 – December 2017</w:t>
      </w:r>
      <w:r>
        <w:br/>
      </w:r>
      <w:r>
        <w:t xml:space="preserve">- Optimized chemical formulations for agricultural fertilizers, increasing crop yield by 15% in pilot projects across Senegal.</w:t>
      </w:r>
      <w:r>
        <w:br/>
      </w:r>
      <w:r>
        <w:t xml:space="preserve">- Designed protocols for quality control in production lines, reducing product defects by 20% and improving customer satisfaction.</w:t>
      </w:r>
      <w:r>
        <w:br/>
      </w:r>
      <w:r>
        <w:t xml:space="preserve">- Conducted safety audits and implemented waste management strategies to align with international environmental standards.</w:t>
      </w:r>
    </w:p>
    <w:bookmarkEnd w:id="23"/>
    <w:bookmarkStart w:id="24" w:name="research-assistant"/>
    <w:p>
      <w:pPr>
        <w:pStyle w:val="Heading3"/>
      </w:pPr>
      <w:r>
        <w:t xml:space="preserve">Research Assistant</w:t>
      </w:r>
    </w:p>
    <w:p>
      <w:pPr>
        <w:pStyle w:val="FirstParagraph"/>
      </w:pPr>
      <w:r>
        <w:rPr>
          <w:bCs/>
          <w:b/>
        </w:rPr>
        <w:t xml:space="preserve">University of Cheikh Anta Diop (UCAD), Dakar, Senegal</w:t>
      </w:r>
      <w:r>
        <w:br/>
      </w:r>
      <w:r>
        <w:t xml:space="preserve">September 2013 – May 2015</w:t>
      </w:r>
      <w:r>
        <w:br/>
      </w:r>
      <w:r>
        <w:t xml:space="preserve">- Assisted in a National Science Foundation-funded project on the biodegradation of plastic pollutants in coastal regions.</w:t>
      </w:r>
      <w:r>
        <w:br/>
      </w:r>
      <w:r>
        <w:t xml:space="preserve">- Collected and analyzed soil samples from Dakar’s industrial zones, identifying toxic compounds and proposing remediation solutions.</w:t>
      </w:r>
    </w:p>
    <w:bookmarkEnd w:id="24"/>
    <w:bookmarkEnd w:id="25"/>
    <w:bookmarkStart w:id="29" w:name="education"/>
    <w:p>
      <w:pPr>
        <w:pStyle w:val="Heading2"/>
      </w:pPr>
      <w:r>
        <w:t xml:space="preserve">Education</w:t>
      </w:r>
    </w:p>
    <w:bookmarkStart w:id="26" w:name="X9241aff6fff5e6707874750a508fcbf01a291b5"/>
    <w:p>
      <w:pPr>
        <w:pStyle w:val="Heading3"/>
      </w:pPr>
      <w:r>
        <w:t xml:space="preserve">Doctor of Philosophy (PhD) in Analytical Chemistry</w:t>
      </w:r>
    </w:p>
    <w:p>
      <w:pPr>
        <w:pStyle w:val="FirstParagraph"/>
      </w:pPr>
      <w:r>
        <w:rPr>
          <w:bCs/>
          <w:b/>
        </w:rPr>
        <w:t xml:space="preserve">University of Cheikh Anta Diop, Dakar, Senegal</w:t>
      </w:r>
      <w:r>
        <w:br/>
      </w:r>
      <w:r>
        <w:t xml:space="preserve">2010 – 2013</w:t>
      </w:r>
      <w:r>
        <w:br/>
      </w:r>
      <w:r>
        <w:t xml:space="preserve">- Dissertation: "Sustainable Chemical Solutions for Water Treatment in Arid Regions of Senegal."</w:t>
      </w:r>
      <w:r>
        <w:br/>
      </w:r>
      <w:r>
        <w:t xml:space="preserve">- Research focused on developing low-cost filtration systems using locally available materials.</w:t>
      </w:r>
    </w:p>
    <w:bookmarkEnd w:id="26"/>
    <w:bookmarkStart w:id="27" w:name="msc-in-environmental-chemistry"/>
    <w:p>
      <w:pPr>
        <w:pStyle w:val="Heading3"/>
      </w:pPr>
      <w:r>
        <w:t xml:space="preserve">MSc in Environmental Chemistry</w:t>
      </w:r>
    </w:p>
    <w:p>
      <w:pPr>
        <w:pStyle w:val="FirstParagraph"/>
      </w:pPr>
      <w:r>
        <w:rPr>
          <w:bCs/>
          <w:b/>
        </w:rPr>
        <w:t xml:space="preserve">University of Paris-Saclay, France</w:t>
      </w:r>
      <w:r>
        <w:br/>
      </w:r>
      <w:r>
        <w:t xml:space="preserve">2008 – 2010</w:t>
      </w:r>
      <w:r>
        <w:br/>
      </w:r>
      <w:r>
        <w:t xml:space="preserve">- Thesis: "Impact of Industrial Emissions on Air Quality in Urban Centers."</w:t>
      </w:r>
      <w:r>
        <w:br/>
      </w:r>
      <w:r>
        <w:t xml:space="preserve">- Gained international exposure to advanced analytical techniques and global environmental challenges.</w:t>
      </w:r>
    </w:p>
    <w:bookmarkEnd w:id="27"/>
    <w:bookmarkStart w:id="28" w:name="bsc-in-chemistry"/>
    <w:p>
      <w:pPr>
        <w:pStyle w:val="Heading3"/>
      </w:pPr>
      <w:r>
        <w:t xml:space="preserve">BSc in Chemistry</w:t>
      </w:r>
    </w:p>
    <w:p>
      <w:pPr>
        <w:pStyle w:val="FirstParagraph"/>
      </w:pPr>
      <w:r>
        <w:rPr>
          <w:bCs/>
          <w:b/>
        </w:rPr>
        <w:t xml:space="preserve">University of Dakar, Senegal</w:t>
      </w:r>
      <w:r>
        <w:br/>
      </w:r>
      <w:r>
        <w:t xml:space="preserve">2005 – 2008</w:t>
      </w:r>
      <w:r>
        <w:br/>
      </w:r>
      <w:r>
        <w:t xml:space="preserve">- Graduated with honors, specializing in organic chemistry and laboratory techniques.</w:t>
      </w:r>
    </w:p>
    <w:bookmarkEnd w:id="28"/>
    <w:bookmarkEnd w:id="29"/>
    <w:bookmarkStart w:id="30" w:name="skills"/>
    <w:p>
      <w:pPr>
        <w:pStyle w:val="Heading2"/>
      </w:pPr>
      <w:r>
        <w:t xml:space="preserve">Skills</w:t>
      </w:r>
    </w:p>
    <w:p>
      <w:pPr>
        <w:numPr>
          <w:ilvl w:val="0"/>
          <w:numId w:val="1001"/>
        </w:numPr>
        <w:pStyle w:val="Compact"/>
      </w:pPr>
      <w:r>
        <w:t xml:space="preserve">Expertise in analytical techniques: GC-MS, HPLC, AAS</w:t>
      </w:r>
    </w:p>
    <w:p>
      <w:pPr>
        <w:numPr>
          <w:ilvl w:val="0"/>
          <w:numId w:val="1001"/>
        </w:numPr>
        <w:pStyle w:val="Compact"/>
      </w:pPr>
      <w:r>
        <w:t xml:space="preserve">Proficient in chemical safety protocols and OSHA standards</w:t>
      </w:r>
    </w:p>
    <w:p>
      <w:pPr>
        <w:numPr>
          <w:ilvl w:val="0"/>
          <w:numId w:val="1001"/>
        </w:numPr>
        <w:pStyle w:val="Compact"/>
      </w:pPr>
      <w:r>
        <w:t xml:space="preserve">Strong data analysis skills using Excel and Python</w:t>
      </w:r>
    </w:p>
    <w:p>
      <w:pPr>
        <w:numPr>
          <w:ilvl w:val="0"/>
          <w:numId w:val="1001"/>
        </w:numPr>
        <w:pStyle w:val="Compact"/>
      </w:pPr>
      <w:r>
        <w:t xml:space="preserve">Certified in Environmental Management Systems (EMS)</w:t>
      </w:r>
    </w:p>
    <w:p>
      <w:pPr>
        <w:numPr>
          <w:ilvl w:val="0"/>
          <w:numId w:val="1001"/>
        </w:numPr>
        <w:pStyle w:val="Compact"/>
      </w:pPr>
      <w:r>
        <w:t xml:space="preserve">Familiarity with Senegal’s chemical industry regulations and policies</w:t>
      </w:r>
    </w:p>
    <w:bookmarkEnd w:id="30"/>
    <w:bookmarkStart w:id="31" w:name="professional-affiliations"/>
    <w:p>
      <w:pPr>
        <w:pStyle w:val="Heading2"/>
      </w:pPr>
      <w:r>
        <w:t xml:space="preserve">Professional Affiliations</w:t>
      </w:r>
    </w:p>
    <w:p>
      <w:pPr>
        <w:pStyle w:val="FirstParagraph"/>
      </w:pPr>
      <w:r>
        <w:rPr>
          <w:bCs/>
          <w:b/>
        </w:rPr>
        <w:t xml:space="preserve">African Chemical Society (ACS)</w:t>
      </w:r>
      <w:r>
        <w:t xml:space="preserve"> </w:t>
      </w:r>
      <w:r>
        <w:t xml:space="preserve">– Member since 2016</w:t>
      </w:r>
      <w:r>
        <w:br/>
      </w:r>
      <w:r>
        <w:rPr>
          <w:bCs/>
          <w:b/>
        </w:rPr>
        <w:t xml:space="preserve">Société Chimique du Sénégal (SCS)</w:t>
      </w:r>
      <w:r>
        <w:t xml:space="preserve"> </w:t>
      </w:r>
      <w:r>
        <w:t xml:space="preserve">– Active participant in regional workshops and conferences.</w:t>
      </w:r>
      <w:r>
        <w:br/>
      </w:r>
      <w:r>
        <w:rPr>
          <w:bCs/>
          <w:b/>
        </w:rPr>
        <w:t xml:space="preserve">International Union of Pure and Applied Chemistry (IUPAC)</w:t>
      </w:r>
      <w:r>
        <w:t xml:space="preserve"> </w:t>
      </w:r>
      <w:r>
        <w:t xml:space="preserve">– Engaged in global chemical research networks.</w:t>
      </w:r>
    </w:p>
    <w:bookmarkEnd w:id="31"/>
    <w:bookmarkStart w:id="32" w:name="projects-contributions"/>
    <w:p>
      <w:pPr>
        <w:pStyle w:val="Heading2"/>
      </w:pPr>
      <w:r>
        <w:t xml:space="preserve">Projects &amp; Contributions</w:t>
      </w:r>
    </w:p>
    <w:p>
      <w:pPr>
        <w:numPr>
          <w:ilvl w:val="0"/>
          <w:numId w:val="1002"/>
        </w:numPr>
        <w:pStyle w:val="Compact"/>
      </w:pPr>
      <w:r>
        <w:t xml:space="preserve">Lead a team to create a mobile lab for water quality testing in remote areas of Senegal, funded by the World Bank.</w:t>
      </w:r>
    </w:p>
    <w:p>
      <w:pPr>
        <w:numPr>
          <w:ilvl w:val="0"/>
          <w:numId w:val="1002"/>
        </w:numPr>
        <w:pStyle w:val="Compact"/>
      </w:pPr>
      <w:r>
        <w:t xml:space="preserve">Co-developed a training program for chemical technicians in Dakar, supported by the Ministry of Higher Education and Scientific Research.</w:t>
      </w:r>
    </w:p>
    <w:p>
      <w:pPr>
        <w:numPr>
          <w:ilvl w:val="0"/>
          <w:numId w:val="1002"/>
        </w:numPr>
        <w:pStyle w:val="Compact"/>
      </w:pPr>
      <w:r>
        <w:t xml:space="preserve">Published a case study on "Chemical Innovation in Senegal’s Agricultural Sector" in the *Journal of African Chemical Research* (2021).</w:t>
      </w:r>
    </w:p>
    <w:bookmarkEnd w:id="32"/>
    <w:bookmarkStart w:id="33" w:name="volunteer-work"/>
    <w:p>
      <w:pPr>
        <w:pStyle w:val="Heading2"/>
      </w:pPr>
      <w:r>
        <w:t xml:space="preserve">Volunteer Work</w:t>
      </w:r>
    </w:p>
    <w:p>
      <w:pPr>
        <w:pStyle w:val="FirstParagraph"/>
      </w:pPr>
      <w:r>
        <w:rPr>
          <w:bCs/>
          <w:b/>
        </w:rPr>
        <w:t xml:space="preserve">Chemistry Educator at Dakar High Schools</w:t>
      </w:r>
      <w:r>
        <w:br/>
      </w:r>
      <w:r>
        <w:t xml:space="preserve">2019 – Present</w:t>
      </w:r>
      <w:r>
        <w:br/>
      </w:r>
      <w:r>
        <w:t xml:space="preserve">- Organized workshops to inspire students in STEM fields, emphasizing the role of chemistry in solving local issues like pollution and food security.</w:t>
      </w:r>
    </w:p>
    <w:p>
      <w:pPr>
        <w:pStyle w:val="BodyText"/>
      </w:pPr>
      <w:r>
        <w:rPr>
          <w:bCs/>
          <w:b/>
        </w:rPr>
        <w:t xml:space="preserve">Environmental Awareness Campaigns</w:t>
      </w:r>
      <w:r>
        <w:br/>
      </w:r>
      <w:r>
        <w:t xml:space="preserve">2017 – 2018</w:t>
      </w:r>
      <w:r>
        <w:br/>
      </w:r>
      <w:r>
        <w:t xml:space="preserve">- Collaborated with NGOs to educate communities on the safe disposal of household chemicals and the importance of recycling.</w:t>
      </w:r>
    </w:p>
    <w:bookmarkEnd w:id="33"/>
    <w:bookmarkStart w:id="34" w:name="references"/>
    <w:p>
      <w:pPr>
        <w:pStyle w:val="Heading2"/>
      </w:pPr>
      <w:r>
        <w:t xml:space="preserve">References</w:t>
      </w:r>
    </w:p>
    <w:p>
      <w:pPr>
        <w:pStyle w:val="FirstParagraph"/>
      </w:pPr>
      <w:r>
        <w:t xml:space="preserve">Available upon request. Contact: aminata.diop@email.com or +221 77 123 4567.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Senegal Dakar</dc:title>
  <dc:creator/>
  <dc:language>en</dc:language>
  <cp:keywords/>
  <dcterms:created xsi:type="dcterms:W3CDTF">2025-12-13T01:02:22Z</dcterms:created>
  <dcterms:modified xsi:type="dcterms:W3CDTF">2025-12-13T01:02:22Z</dcterms:modified>
</cp:coreProperties>
</file>

<file path=docProps/custom.xml><?xml version="1.0" encoding="utf-8"?>
<Properties xmlns="http://schemas.openxmlformats.org/officeDocument/2006/custom-properties" xmlns:vt="http://schemas.openxmlformats.org/officeDocument/2006/docPropsVTypes"/>
</file>