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Venezuela</w:t>
      </w:r>
      <w:r>
        <w:t xml:space="preserve"> </w:t>
      </w:r>
      <w:r>
        <w:t xml:space="preserve">Caracas</w:t>
      </w:r>
    </w:p>
    <w:bookmarkStart w:id="20" w:name="resume"/>
    <w:p>
      <w:pPr>
        <w:pStyle w:val="Heading1"/>
      </w:pPr>
      <w:r>
        <w:t xml:space="preserve">Resume</w:t>
      </w:r>
    </w:p>
    <w:p>
      <w:pPr>
        <w:pStyle w:val="FirstParagraph"/>
      </w:pPr>
      <w:r>
        <w:t xml:space="preserve">Chemist | Venezuela Caracas | Professional Summary</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w:t>
      </w:r>
    </w:p>
    <w:bookmarkEnd w:id="21"/>
    <w:bookmarkStart w:id="22" w:name="professional-summary"/>
    <w:p>
      <w:pPr>
        <w:pStyle w:val="Heading2"/>
      </w:pPr>
      <w:r>
        <w:t xml:space="preserve">Professional Summary</w:t>
      </w:r>
    </w:p>
    <w:p>
      <w:pPr>
        <w:pStyle w:val="FirstParagraph"/>
      </w:pPr>
      <w:r>
        <w:t xml:space="preserve">Highly motivated and experienced Chemist with over 10 years of expertise in analytical chemistry, environmental monitoring, and industrial research. A graduate of Universidad Central de Venezuela (UCV) with a specialization in Organic Chemistry, I have dedicated my career to addressing critical challenges in Venezuela Caracas through innovative chemical solutions. My work has focused on improving laboratory protocols, optimizing production processes for local industries, and contributing to environmental sustainability initiatives in the region. With a strong commitment to scientific excellence and community development, I am passionate about leveraging my skills as a Chemist to support economic growth and technological advancement in Venezuela.</w:t>
      </w:r>
    </w:p>
    <w:bookmarkEnd w:id="22"/>
    <w:bookmarkStart w:id="23" w:name="education"/>
    <w:p>
      <w:pPr>
        <w:pStyle w:val="Heading2"/>
      </w:pPr>
      <w:r>
        <w:t xml:space="preserve">Education</w:t>
      </w:r>
    </w:p>
    <w:p>
      <w:pPr>
        <w:pStyle w:val="FirstParagraph"/>
      </w:pPr>
      <w:r>
        <w:rPr>
          <w:bCs/>
          <w:b/>
        </w:rPr>
        <w:t xml:space="preserve">Universidad Central de Venezuela (UCV)</w:t>
      </w:r>
      <w:r>
        <w:t xml:space="preserve"> </w:t>
      </w:r>
      <w:r>
        <w:t xml:space="preserve">- Caracas, Venezuela</w:t>
      </w:r>
      <w:r>
        <w:br/>
      </w:r>
      <w:r>
        <w:rPr>
          <w:iCs/>
          <w:i/>
        </w:rPr>
        <w:t xml:space="preserve">Bachelor of Science in Chemistry</w:t>
      </w:r>
      <w:r>
        <w:t xml:space="preserve">, 2010 - 2014</w:t>
      </w:r>
      <w:r>
        <w:br/>
      </w:r>
      <w:r>
        <w:t xml:space="preserve">Major: Organic Chemistry | Minor: Environmental Science</w:t>
      </w:r>
    </w:p>
    <w:p>
      <w:pPr>
        <w:pStyle w:val="BodyText"/>
      </w:pPr>
      <w:r>
        <w:rPr>
          <w:bCs/>
          <w:b/>
        </w:rPr>
        <w:t xml:space="preserve">University of Zulia (LUZ)</w:t>
      </w:r>
      <w:r>
        <w:t xml:space="preserve"> </w:t>
      </w:r>
      <w:r>
        <w:t xml:space="preserve">- Maracaibo, Venezuela</w:t>
      </w:r>
      <w:r>
        <w:br/>
      </w:r>
      <w:r>
        <w:rPr>
          <w:iCs/>
          <w:i/>
        </w:rPr>
        <w:t xml:space="preserve">Master of Science in Analytical Chemistry</w:t>
      </w:r>
      <w:r>
        <w:t xml:space="preserve">, 2015 - 2017</w:t>
      </w:r>
      <w:r>
        <w:br/>
      </w:r>
      <w:r>
        <w:t xml:space="preserve">Thesis: "Analytical Techniques for Heavy Metal Detection in Water Samples from Caracas" | Research Focus: Environmental Toxicology and Public Health</w:t>
      </w:r>
    </w:p>
    <w:bookmarkEnd w:id="23"/>
    <w:bookmarkStart w:id="24" w:name="work-experience"/>
    <w:p>
      <w:pPr>
        <w:pStyle w:val="Heading2"/>
      </w:pPr>
      <w:r>
        <w:t xml:space="preserve">Work Experience</w:t>
      </w:r>
    </w:p>
    <w:p>
      <w:pPr>
        <w:pStyle w:val="FirstParagraph"/>
      </w:pPr>
      <w:r>
        <w:rPr>
          <w:bCs/>
          <w:b/>
        </w:rPr>
        <w:t xml:space="preserve">Senior Chemist</w:t>
      </w:r>
      <w:r>
        <w:br/>
      </w:r>
      <w:r>
        <w:rPr>
          <w:iCs/>
          <w:i/>
        </w:rPr>
        <w:t xml:space="preserve">Empresa Nacional de Petróleo (Petróleos de Venezuela, S.A.) - Caracas, Venezuela</w:t>
      </w:r>
      <w:r>
        <w:br/>
      </w:r>
      <w:r>
        <w:t xml:space="preserve">June 2018 – Present</w:t>
      </w:r>
      <w:r>
        <w:br/>
      </w:r>
      <w:r>
        <w:t xml:space="preserve">- Led a team of 15 chemists to develop and implement advanced analytical methods for crude oil refining processes.</w:t>
      </w:r>
      <w:r>
        <w:br/>
      </w:r>
      <w:r>
        <w:t xml:space="preserve">- Collaborated with local and international partners to optimize chemical catalysts, reducing production costs by 12% in the first year.</w:t>
      </w:r>
      <w:r>
        <w:br/>
      </w:r>
      <w:r>
        <w:t xml:space="preserve">- Conducted environmental impact assessments for oil extraction sites in Caracas, ensuring compliance with national regulations.</w:t>
      </w:r>
      <w:r>
        <w:br/>
      </w:r>
      <w:r>
        <w:t xml:space="preserve">- Published research on sustainable chemical practices in Venezuelan oil industries, featured in the</w:t>
      </w:r>
      <w:r>
        <w:t xml:space="preserve"> </w:t>
      </w:r>
      <w:r>
        <w:rPr>
          <w:iCs/>
          <w:i/>
        </w:rPr>
        <w:t xml:space="preserve">Revista Venezolana de Química</w:t>
      </w:r>
      <w:r>
        <w:t xml:space="preserve">.</w:t>
      </w:r>
    </w:p>
    <w:p>
      <w:pPr>
        <w:pStyle w:val="BodyText"/>
      </w:pPr>
      <w:r>
        <w:rPr>
          <w:bCs/>
          <w:b/>
        </w:rPr>
        <w:t xml:space="preserve">Research Chemist</w:t>
      </w:r>
      <w:r>
        <w:br/>
      </w:r>
      <w:r>
        <w:rPr>
          <w:iCs/>
          <w:i/>
        </w:rPr>
        <w:t xml:space="preserve">Instituto Venezolano de Investigaciones Científicas (IVIC) - Caracas, Venezuela</w:t>
      </w:r>
      <w:r>
        <w:br/>
      </w:r>
      <w:r>
        <w:t xml:space="preserve">January 2015 – May 2018</w:t>
      </w:r>
      <w:r>
        <w:br/>
      </w:r>
      <w:r>
        <w:t xml:space="preserve">- Focused on the synthesis of bioactive compounds for pharmaceutical applications, contributing to two patents granted in Venezuela.</w:t>
      </w:r>
      <w:r>
        <w:br/>
      </w:r>
      <w:r>
        <w:t xml:space="preserve">- Designed and validated protocols for high-performance liquid chromatography (HPLC) in the analysis of drug formulations.</w:t>
      </w:r>
      <w:r>
        <w:br/>
      </w:r>
      <w:r>
        <w:t xml:space="preserve">- Organized workshops on laboratory safety and ethical practices for over 200 students and professionals across Caracas.</w:t>
      </w:r>
    </w:p>
    <w:p>
      <w:pPr>
        <w:pStyle w:val="BodyText"/>
      </w:pPr>
      <w:r>
        <w:rPr>
          <w:bCs/>
          <w:b/>
        </w:rPr>
        <w:t xml:space="preserve">Chemist Intern</w:t>
      </w:r>
      <w:r>
        <w:br/>
      </w:r>
      <w:r>
        <w:rPr>
          <w:iCs/>
          <w:i/>
        </w:rPr>
        <w:t xml:space="preserve">Corporación Venezolana de Guayana (CVG) - Bolívar State, Venezuela</w:t>
      </w:r>
      <w:r>
        <w:br/>
      </w:r>
      <w:r>
        <w:t xml:space="preserve">June 2014 – December 2014</w:t>
      </w:r>
      <w:r>
        <w:br/>
      </w:r>
      <w:r>
        <w:t xml:space="preserve">- Assisted in the development of mineral processing techniques for copper and gold extraction.</w:t>
      </w:r>
      <w:r>
        <w:br/>
      </w:r>
      <w:r>
        <w:t xml:space="preserve">- Performed routine chemical analyses to ensure product quality and regulatory compliance in Caracas-based facilities.</w:t>
      </w:r>
    </w:p>
    <w:bookmarkEnd w:id="24"/>
    <w:bookmarkStart w:id="25" w:name="skills"/>
    <w:p>
      <w:pPr>
        <w:pStyle w:val="Heading2"/>
      </w:pPr>
      <w:r>
        <w:t xml:space="preserve">Skills</w:t>
      </w:r>
    </w:p>
    <w:p>
      <w:pPr>
        <w:numPr>
          <w:ilvl w:val="0"/>
          <w:numId w:val="1001"/>
        </w:numPr>
        <w:pStyle w:val="Compact"/>
      </w:pPr>
      <w:r>
        <w:t xml:space="preserve">Expertise in analytical techniques (HPLC, GC-MS, FTIR)</w:t>
      </w:r>
    </w:p>
    <w:p>
      <w:pPr>
        <w:numPr>
          <w:ilvl w:val="0"/>
          <w:numId w:val="1001"/>
        </w:numPr>
        <w:pStyle w:val="Compact"/>
      </w:pPr>
      <w:r>
        <w:t xml:space="preserve">Proficient in laboratory instrumentation and data analysis software (OriginLab, ChemDraw)</w:t>
      </w:r>
    </w:p>
    <w:p>
      <w:pPr>
        <w:numPr>
          <w:ilvl w:val="0"/>
          <w:numId w:val="1001"/>
        </w:numPr>
        <w:pStyle w:val="Compact"/>
      </w:pPr>
      <w:r>
        <w:t xml:space="preserve">Certified in ISO 9001:2015 quality management systems</w:t>
      </w:r>
    </w:p>
    <w:p>
      <w:pPr>
        <w:numPr>
          <w:ilvl w:val="0"/>
          <w:numId w:val="1001"/>
        </w:numPr>
        <w:pStyle w:val="Compact"/>
      </w:pPr>
      <w:r>
        <w:t xml:space="preserve">Fluent in Spanish and English</w:t>
      </w:r>
    </w:p>
    <w:p>
      <w:pPr>
        <w:numPr>
          <w:ilvl w:val="0"/>
          <w:numId w:val="1001"/>
        </w:numPr>
        <w:pStyle w:val="Compact"/>
      </w:pPr>
      <w:r>
        <w:t xml:space="preserve">Strong communication and leadership skills, with experience managing multidisciplinary teams in Venezuela Caracas</w:t>
      </w:r>
    </w:p>
    <w:bookmarkEnd w:id="25"/>
    <w:bookmarkStart w:id="26" w:name="certifications-training"/>
    <w:p>
      <w:pPr>
        <w:pStyle w:val="Heading2"/>
      </w:pPr>
      <w:r>
        <w:t xml:space="preserve">Certifications &amp; Training</w:t>
      </w:r>
    </w:p>
    <w:p>
      <w:pPr>
        <w:pStyle w:val="FirstParagraph"/>
      </w:pPr>
      <w:r>
        <w:rPr>
          <w:bCs/>
          <w:b/>
        </w:rPr>
        <w:t xml:space="preserve">Environmental Compliance Certification (ECC)</w:t>
      </w:r>
      <w:r>
        <w:t xml:space="preserve"> </w:t>
      </w:r>
      <w:r>
        <w:t xml:space="preserve">- Ministry of Environment, Venezuela, 2019</w:t>
      </w:r>
    </w:p>
    <w:p>
      <w:pPr>
        <w:pStyle w:val="BodyText"/>
      </w:pPr>
      <w:r>
        <w:rPr>
          <w:bCs/>
          <w:b/>
        </w:rPr>
        <w:t xml:space="preserve">Safety in Chemical Laboratories</w:t>
      </w:r>
      <w:r>
        <w:t xml:space="preserve"> </w:t>
      </w:r>
      <w:r>
        <w:t xml:space="preserve">- UCV Continuing Education Program, 2017</w:t>
      </w:r>
    </w:p>
    <w:p>
      <w:pPr>
        <w:pStyle w:val="BodyText"/>
      </w:pPr>
      <w:r>
        <w:rPr>
          <w:bCs/>
          <w:b/>
        </w:rPr>
        <w:t xml:space="preserve">Certified Analytical Chemist (CAC)</w:t>
      </w:r>
      <w:r>
        <w:t xml:space="preserve"> </w:t>
      </w:r>
      <w:r>
        <w:t xml:space="preserve">- American Chemical Society (ACS), 2020</w:t>
      </w:r>
    </w:p>
    <w:bookmarkEnd w:id="26"/>
    <w:bookmarkStart w:id="27" w:name="projects-research-contributions"/>
    <w:p>
      <w:pPr>
        <w:pStyle w:val="Heading2"/>
      </w:pPr>
      <w:r>
        <w:t xml:space="preserve">Projects &amp; Research Contributions</w:t>
      </w:r>
    </w:p>
    <w:p>
      <w:pPr>
        <w:pStyle w:val="FirstParagraph"/>
      </w:pPr>
      <w:r>
        <w:rPr>
          <w:bCs/>
          <w:b/>
        </w:rPr>
        <w:t xml:space="preserve">“Sustainable Water Treatment in Caracas” (2019)</w:t>
      </w:r>
      <w:r>
        <w:br/>
      </w:r>
      <w:r>
        <w:t xml:space="preserve">Developed low-cost filtration systems using locally sourced materials to improve water quality in underserved communities. This project received recognition from the Venezuelan Ministry of Science and Technology.</w:t>
      </w:r>
    </w:p>
    <w:p>
      <w:pPr>
        <w:pStyle w:val="BodyText"/>
      </w:pPr>
      <w:r>
        <w:rPr>
          <w:bCs/>
          <w:b/>
        </w:rPr>
        <w:t xml:space="preserve">“Green Chemistry Initiatives for Industrial Applications” (2021)</w:t>
      </w:r>
      <w:r>
        <w:br/>
      </w:r>
      <w:r>
        <w:t xml:space="preserve">Collaborated with Caracas-based manufacturers to reduce chemical waste and promote eco-friendly production methods, aligning with Venezuela’s national sustainability goals.</w:t>
      </w:r>
    </w:p>
    <w:bookmarkEnd w:id="27"/>
    <w:bookmarkStart w:id="28"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bookmarkEnd w:id="28"/>
    <w:p>
      <w:pPr>
        <w:pStyle w:val="FirstParagraph"/>
      </w:pPr>
      <w:r>
        <w:t xml:space="preserve">© 2023 Juan Pérez. Resume tailored for Chemist roles in 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Venezuela Caracas</dc:title>
  <dc:creator/>
  <cp:keywords/>
  <dcterms:created xsi:type="dcterms:W3CDTF">2026-07-21T06:45:09Z</dcterms:created>
  <dcterms:modified xsi:type="dcterms:W3CDTF">2026-07-21T06:45:09Z</dcterms:modified>
</cp:coreProperties>
</file>

<file path=docProps/custom.xml><?xml version="1.0" encoding="utf-8"?>
<Properties xmlns="http://schemas.openxmlformats.org/officeDocument/2006/custom-properties" xmlns:vt="http://schemas.openxmlformats.org/officeDocument/2006/docPropsVTypes"/>
</file>