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Toronto)</w:t>
      </w:r>
    </w:p>
    <w:bookmarkStart w:id="36" w:name="civil-engineer-resume"/>
    <w:p>
      <w:pPr>
        <w:pStyle w:val="Heading1"/>
      </w:pPr>
      <w:r>
        <w:t xml:space="preserve">Civil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(XXX) XXX-XXXX]</w:t>
      </w:r>
      <w:r>
        <w:br/>
      </w:r>
      <w:r>
        <w:rPr>
          <w:bCs/>
          <w:b/>
        </w:rPr>
        <w:t xml:space="preserve">Address:</w:t>
      </w:r>
      <w:r>
        <w:t xml:space="preserve"> </w:t>
      </w:r>
      <w:r>
        <w:t xml:space="preserve">Toronto, Ontario, Canada</w:t>
      </w:r>
      <w:r>
        <w:br/>
      </w:r>
      <w:r>
        <w:rPr>
          <w:bCs/>
          <w:b/>
        </w:rPr>
        <w:t xml:space="preserve">Licensed Professional Engineer (P.Eng.)</w:t>
      </w:r>
    </w:p>
    <w:bookmarkStart w:id="20" w:name="professional-summary"/>
    <w:p>
      <w:pPr>
        <w:pStyle w:val="Heading2"/>
      </w:pPr>
      <w:r>
        <w:t xml:space="preserve">Professional Summary</w:t>
      </w:r>
    </w:p>
    <w:p>
      <w:pPr>
        <w:pStyle w:val="FirstParagraph"/>
      </w:pPr>
      <w:r>
        <w:t xml:space="preserve">Results-driven and licensed Civil Engineer with over [X] years of experience in designing, planning, and managing infrastructure projects across Canada Toronto. Adept at delivering high-quality solutions for municipal, commercial, and residential developments while adhering to Canadian engineering standards and environmental regulations. Proven expertise in structural analysis, geotechnical engineering, and sustainable design practices tailored to the unique challenges of Canada's urban landscape.</w:t>
      </w:r>
    </w:p>
    <w:bookmarkEnd w:id="20"/>
    <w:bookmarkStart w:id="24"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bCs/>
          <w:b/>
        </w:rPr>
        <w:t xml:space="preserve">[Company Name]</w:t>
      </w:r>
      <w:r>
        <w:t xml:space="preserve">, Toronto, Ontario | [Month Year] – Present</w:t>
      </w:r>
    </w:p>
    <w:p>
      <w:pPr>
        <w:numPr>
          <w:ilvl w:val="0"/>
          <w:numId w:val="1001"/>
        </w:numPr>
        <w:pStyle w:val="Compact"/>
      </w:pPr>
      <w:r>
        <w:t xml:space="preserve">Lead design and execution of municipal infrastructure projects including roadways, stormwater management systems, and pedestrian pathways in Canada Toronto.</w:t>
      </w:r>
    </w:p>
    <w:p>
      <w:pPr>
        <w:numPr>
          <w:ilvl w:val="0"/>
          <w:numId w:val="1001"/>
        </w:numPr>
        <w:pStyle w:val="Compact"/>
      </w:pPr>
      <w:r>
        <w:t xml:space="preserve">Collaborated with local authorities to ensure compliance with the Ontario Building Code and environmental guidelines for sustainable development.</w:t>
      </w:r>
    </w:p>
    <w:p>
      <w:pPr>
        <w:numPr>
          <w:ilvl w:val="0"/>
          <w:numId w:val="1001"/>
        </w:numPr>
        <w:pStyle w:val="Compact"/>
      </w:pPr>
      <w:r>
        <w:t xml:space="preserve">Managed cross-functional teams to deliver projects on time and within budget, achieving a 98% client satisfaction rate.</w:t>
      </w:r>
    </w:p>
    <w:p>
      <w:pPr>
        <w:numPr>
          <w:ilvl w:val="0"/>
          <w:numId w:val="1001"/>
        </w:numPr>
        <w:pStyle w:val="Compact"/>
      </w:pPr>
      <w:r>
        <w:t xml:space="preserve">Implemented innovative solutions for flood mitigation in urban areas, aligning with Canada’s climate resilience initiatives.</w:t>
      </w:r>
    </w:p>
    <w:bookmarkEnd w:id="21"/>
    <w:bookmarkStart w:id="22" w:name="civil-engineer"/>
    <w:p>
      <w:pPr>
        <w:pStyle w:val="Heading3"/>
      </w:pPr>
      <w:r>
        <w:t xml:space="preserve">Civil Engineer</w:t>
      </w:r>
    </w:p>
    <w:p>
      <w:pPr>
        <w:pStyle w:val="FirstParagraph"/>
      </w:pPr>
      <w:r>
        <w:rPr>
          <w:bCs/>
          <w:b/>
        </w:rPr>
        <w:t xml:space="preserve">[Company Name]</w:t>
      </w:r>
      <w:r>
        <w:t xml:space="preserve">, Toronto, Ontario | [Month Year] – [Month Year]</w:t>
      </w:r>
    </w:p>
    <w:p>
      <w:pPr>
        <w:numPr>
          <w:ilvl w:val="0"/>
          <w:numId w:val="1002"/>
        </w:numPr>
        <w:pStyle w:val="Compact"/>
      </w:pPr>
      <w:r>
        <w:t xml:space="preserve">Designed and reviewed engineering plans for residential and commercial developments, ensuring adherence to Canadian standards.</w:t>
      </w:r>
    </w:p>
    <w:p>
      <w:pPr>
        <w:numPr>
          <w:ilvl w:val="0"/>
          <w:numId w:val="1002"/>
        </w:numPr>
        <w:pStyle w:val="Compact"/>
      </w:pPr>
      <w:r>
        <w:t xml:space="preserve">Conducted site surveys and geotechnical analyses to optimize construction methodologies for Toronto’s diverse soil conditions.</w:t>
      </w:r>
    </w:p>
    <w:p>
      <w:pPr>
        <w:numPr>
          <w:ilvl w:val="0"/>
          <w:numId w:val="1002"/>
        </w:numPr>
        <w:pStyle w:val="Compact"/>
      </w:pPr>
      <w:r>
        <w:t xml:space="preserve">Provided technical support during construction phases, resolving challenges related to drainage, grading, and utility integration.</w:t>
      </w:r>
    </w:p>
    <w:p>
      <w:pPr>
        <w:numPr>
          <w:ilvl w:val="0"/>
          <w:numId w:val="1002"/>
        </w:numPr>
        <w:pStyle w:val="Compact"/>
      </w:pPr>
      <w:r>
        <w:t xml:space="preserve">Contributed to the development of a digital asset management system for infrastructure data in Canada Toronto.</w:t>
      </w:r>
    </w:p>
    <w:bookmarkEnd w:id="22"/>
    <w:bookmarkStart w:id="23" w:name="junior-civil-engineer"/>
    <w:p>
      <w:pPr>
        <w:pStyle w:val="Heading3"/>
      </w:pPr>
      <w:r>
        <w:t xml:space="preserve">Junior Civil Engineer</w:t>
      </w:r>
    </w:p>
    <w:p>
      <w:pPr>
        <w:pStyle w:val="FirstParagraph"/>
      </w:pPr>
      <w:r>
        <w:rPr>
          <w:bCs/>
          <w:b/>
        </w:rPr>
        <w:t xml:space="preserve">[Company Name]</w:t>
      </w:r>
      <w:r>
        <w:t xml:space="preserve">, Toronto, Ontario | [Month Year] – [Month Year]</w:t>
      </w:r>
    </w:p>
    <w:p>
      <w:pPr>
        <w:numPr>
          <w:ilvl w:val="0"/>
          <w:numId w:val="1003"/>
        </w:numPr>
        <w:pStyle w:val="Compact"/>
      </w:pPr>
      <w:r>
        <w:t xml:space="preserve">Assisted in the preparation of engineering drawings and cost estimates for transportation projects in Canada’s largest urban centers.</w:t>
      </w:r>
    </w:p>
    <w:p>
      <w:pPr>
        <w:numPr>
          <w:ilvl w:val="0"/>
          <w:numId w:val="1003"/>
        </w:numPr>
        <w:pStyle w:val="Compact"/>
      </w:pPr>
      <w:r>
        <w:t xml:space="preserve">Supported field inspections to ensure project compliance with design specifications and Canadian safety regulations.</w:t>
      </w:r>
    </w:p>
    <w:p>
      <w:pPr>
        <w:numPr>
          <w:ilvl w:val="0"/>
          <w:numId w:val="1003"/>
        </w:numPr>
        <w:pStyle w:val="Compact"/>
      </w:pPr>
      <w:r>
        <w:t xml:space="preserve">Contributed to the development of environmental impact assessments for infrastructure expansions in Toronto.</w:t>
      </w:r>
    </w:p>
    <w:p>
      <w:pPr>
        <w:numPr>
          <w:ilvl w:val="0"/>
          <w:numId w:val="1003"/>
        </w:numPr>
        <w:pStyle w:val="Compact"/>
      </w:pPr>
      <w:r>
        <w:t xml:space="preserve">Collaborated on a team that won a regional award for sustainable urban planning in Canada Toronto.</w:t>
      </w:r>
    </w:p>
    <w:bookmarkEnd w:id="23"/>
    <w:bookmarkEnd w:id="24"/>
    <w:bookmarkStart w:id="26"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Name]</w:t>
      </w:r>
      <w:r>
        <w:t xml:space="preserve">, Toronto, Ontario | [Year]</w:t>
      </w:r>
    </w:p>
    <w:p>
      <w:pPr>
        <w:pStyle w:val="BodyText"/>
      </w:pPr>
      <w:r>
        <w:t xml:space="preserve">Relevant coursework: Structural Analysis, Geotechnical Engineering, Transportation Systems, Environmental Engineering.</w:t>
      </w:r>
    </w:p>
    <w:bookmarkEnd w:id="25"/>
    <w:bookmarkEnd w:id="26"/>
    <w:bookmarkStart w:id="27" w:name="skills"/>
    <w:p>
      <w:pPr>
        <w:pStyle w:val="Heading2"/>
      </w:pPr>
      <w:r>
        <w:t xml:space="preserve">Skills</w:t>
      </w:r>
    </w:p>
    <w:p>
      <w:pPr>
        <w:numPr>
          <w:ilvl w:val="0"/>
          <w:numId w:val="1004"/>
        </w:numPr>
        <w:pStyle w:val="Compact"/>
      </w:pPr>
      <w:r>
        <w:t xml:space="preserve">Proficient in AutoCAD, Revit, and GIS for civil engineering design and mapping.</w:t>
      </w:r>
    </w:p>
    <w:p>
      <w:pPr>
        <w:numPr>
          <w:ilvl w:val="0"/>
          <w:numId w:val="1004"/>
        </w:numPr>
        <w:pStyle w:val="Compact"/>
      </w:pPr>
      <w:r>
        <w:t xml:space="preserve">Expertise in Canadian standards (CSA, CECO) and provincial regulations (Ontario Building Code).</w:t>
      </w:r>
    </w:p>
    <w:p>
      <w:pPr>
        <w:numPr>
          <w:ilvl w:val="0"/>
          <w:numId w:val="1004"/>
        </w:numPr>
        <w:pStyle w:val="Compact"/>
      </w:pPr>
      <w:r>
        <w:t xml:space="preserve">Strong knowledge of sustainable design practices aligned with Canada Toronto’s green initiatives.</w:t>
      </w:r>
    </w:p>
    <w:p>
      <w:pPr>
        <w:numPr>
          <w:ilvl w:val="0"/>
          <w:numId w:val="1004"/>
        </w:numPr>
        <w:pStyle w:val="Compact"/>
      </w:pPr>
      <w:r>
        <w:t xml:space="preserve">Skilled in project management tools such as Microsoft Project and Primavera P6.</w:t>
      </w:r>
    </w:p>
    <w:p>
      <w:pPr>
        <w:numPr>
          <w:ilvl w:val="0"/>
          <w:numId w:val="1004"/>
        </w:numPr>
        <w:pStyle w:val="Compact"/>
      </w:pPr>
      <w:r>
        <w:t xml:space="preserve">Fluent in English; proficient in [additional language if applicable].</w:t>
      </w:r>
    </w:p>
    <w:bookmarkEnd w:id="27"/>
    <w:bookmarkStart w:id="28" w:name="certifications-licensing"/>
    <w:p>
      <w:pPr>
        <w:pStyle w:val="Heading2"/>
      </w:pPr>
      <w:r>
        <w:t xml:space="preserve">Certifications &amp; Licensing</w:t>
      </w:r>
    </w:p>
    <w:p>
      <w:pPr>
        <w:numPr>
          <w:ilvl w:val="0"/>
          <w:numId w:val="1005"/>
        </w:numPr>
        <w:pStyle w:val="Compact"/>
      </w:pPr>
      <w:r>
        <w:t xml:space="preserve">Professional Engineer (P.Eng.) License, Ontario – [Year]</w:t>
      </w:r>
    </w:p>
    <w:p>
      <w:pPr>
        <w:numPr>
          <w:ilvl w:val="0"/>
          <w:numId w:val="1005"/>
        </w:numPr>
        <w:pStyle w:val="Compact"/>
      </w:pPr>
      <w:r>
        <w:t xml:space="preserve">Certified Project Management Professional (PMP) – [Year]</w:t>
      </w:r>
    </w:p>
    <w:p>
      <w:pPr>
        <w:numPr>
          <w:ilvl w:val="0"/>
          <w:numId w:val="1005"/>
        </w:numPr>
        <w:pStyle w:val="Compact"/>
      </w:pPr>
      <w:r>
        <w:t xml:space="preserve">LEED Green Associate Certification – [Year]</w:t>
      </w:r>
    </w:p>
    <w:p>
      <w:pPr>
        <w:numPr>
          <w:ilvl w:val="0"/>
          <w:numId w:val="1005"/>
        </w:numPr>
        <w:pStyle w:val="Compact"/>
      </w:pPr>
      <w:r>
        <w:t xml:space="preserve">OSHA 30-Hour General Industry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Professional Engineers and Geoscientists of Ontario (APEGO)</w:t>
      </w:r>
    </w:p>
    <w:p>
      <w:pPr>
        <w:numPr>
          <w:ilvl w:val="0"/>
          <w:numId w:val="1006"/>
        </w:numPr>
        <w:pStyle w:val="Compact"/>
      </w:pPr>
      <w:r>
        <w:t xml:space="preserve">Member, Canadian Society for Civil Engineering (CSCE)</w:t>
      </w:r>
    </w:p>
    <w:p>
      <w:pPr>
        <w:numPr>
          <w:ilvl w:val="0"/>
          <w:numId w:val="1006"/>
        </w:numPr>
        <w:pStyle w:val="Compact"/>
      </w:pPr>
      <w:r>
        <w:t xml:space="preserve">Volunteer, Toronto Urban Design Council – [Year]</w:t>
      </w:r>
    </w:p>
    <w:bookmarkEnd w:id="29"/>
    <w:bookmarkStart w:id="33" w:name="projects-contributions"/>
    <w:p>
      <w:pPr>
        <w:pStyle w:val="Heading2"/>
      </w:pPr>
      <w:r>
        <w:t xml:space="preserve">Projects &amp; Contributions</w:t>
      </w:r>
    </w:p>
    <w:bookmarkStart w:id="30" w:name="toronto-smart-mobility-initiative"/>
    <w:p>
      <w:pPr>
        <w:pStyle w:val="Heading3"/>
      </w:pPr>
      <w:r>
        <w:t xml:space="preserve">Toronto Smart Mobility Initiative</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[Year]</w:t>
      </w:r>
    </w:p>
    <w:p>
      <w:pPr>
        <w:pStyle w:val="BodyText"/>
      </w:pPr>
      <w:r>
        <w:t xml:space="preserve">Designed integrated transportation networks to reduce urban congestion, incorporating real-time data analytics and smart infrastructure solutions.</w:t>
      </w:r>
    </w:p>
    <w:bookmarkEnd w:id="30"/>
    <w:bookmarkStart w:id="31" w:name="Xab08ff9a5265eb1d94a684f209faa839be7077d"/>
    <w:p>
      <w:pPr>
        <w:pStyle w:val="Heading3"/>
      </w:pPr>
      <w:r>
        <w:t xml:space="preserve">Downtown Toronto Flood Resilience Project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[Year]</w:t>
      </w:r>
    </w:p>
    <w:p>
      <w:pPr>
        <w:pStyle w:val="BodyText"/>
      </w:pPr>
      <w:r>
        <w:t xml:space="preserve">Developed stormwater management systems to mitigate flooding risks in high-density urban areas, aligning with Canada’s climate adaptation strategies.</w:t>
      </w:r>
    </w:p>
    <w:bookmarkEnd w:id="31"/>
    <w:bookmarkStart w:id="32" w:name="X522099605a919ebf079be3fa37af69a214d48f2"/>
    <w:p>
      <w:pPr>
        <w:pStyle w:val="Heading3"/>
      </w:pPr>
      <w:r>
        <w:t xml:space="preserve">Toronto Green Infrastructure Grant Program</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[Year]</w:t>
      </w:r>
    </w:p>
    <w:p>
      <w:pPr>
        <w:pStyle w:val="BodyText"/>
      </w:pPr>
      <w:r>
        <w:t xml:space="preserve">Provided technical guidance for implementing green roofs, permeable pavements, and rain gardens to enhance urban sustainability in Canada Toronto.</w:t>
      </w:r>
    </w:p>
    <w:bookmarkEnd w:id="32"/>
    <w:bookmarkEnd w:id="33"/>
    <w:bookmarkStart w:id="34"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[Additional Language] – [Proficiency Level]</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Civil Engineer roles in Canada Toronto, emphasizing expertise in urban infrastructure and Canadian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(Canada Toronto)</dc:title>
  <dc:creator/>
  <dc:language>en</dc:language>
  <cp:keywords/>
  <dcterms:created xsi:type="dcterms:W3CDTF">2026-07-19T22:17:01Z</dcterms:created>
  <dcterms:modified xsi:type="dcterms:W3CDTF">2026-07-19T22:17:01Z</dcterms:modified>
</cp:coreProperties>
</file>

<file path=docProps/custom.xml><?xml version="1.0" encoding="utf-8"?>
<Properties xmlns="http://schemas.openxmlformats.org/officeDocument/2006/custom-properties" xmlns:vt="http://schemas.openxmlformats.org/officeDocument/2006/docPropsVTypes"/>
</file>