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civil-engineer-resume"/>
    <w:p>
      <w:pPr>
        <w:pStyle w:val="Heading1"/>
      </w:pPr>
      <w:r>
        <w:t xml:space="preserve">Civil Engineer Resume</w:t>
      </w:r>
    </w:p>
    <w:p>
      <w:pPr>
        <w:pStyle w:val="FirstParagraph"/>
      </w:pPr>
      <w:r>
        <w:rPr>
          <w:bCs/>
          <w:b/>
        </w:rPr>
        <w:t xml:space="preserve">DR Congo Kinshasa | Professional Civil Engineer | Expertise in Infrastructure Development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in DR Congo Kinshasa. Proven ability to lead projects from conceptualization to execution, ensuring compliance with local regulations and international standards. A strong advocate for sustainable development and community-driven solutions tailored to the unique challenges of Kinshasa's rapidly growing urban landscape.</w:t>
      </w:r>
    </w:p>
    <w:p>
      <w:pPr>
        <w:pStyle w:val="BodyText"/>
      </w:pPr>
      <w:r>
        <w:t xml:space="preserve">Specializing in residential, commercial, and public infrastructure projects, I have consistently delivered results that align with the needs of DR Congo's evolving economic and social demands. My work in Kinshasa has focused on improving transportation networks, water supply systems, and building resilient structures to withstand the region's environmental conditions.</w:t>
      </w:r>
    </w:p>
    <w:bookmarkEnd w:id="21"/>
    <w:bookmarkStart w:id="22" w:name="education"/>
    <w:p>
      <w:pPr>
        <w:pStyle w:val="Heading2"/>
      </w:pPr>
      <w:r>
        <w:t xml:space="preserve">Education</w:t>
      </w:r>
    </w:p>
    <w:p>
      <w:pPr>
        <w:pStyle w:val="FirstParagraph"/>
      </w:pPr>
      <w:r>
        <w:rPr>
          <w:bCs/>
          <w:b/>
        </w:rPr>
        <w:t xml:space="preserve">Bachelor of Science in Civil Engineering</w:t>
      </w:r>
      <w:r>
        <w:br/>
      </w:r>
      <w:r>
        <w:t xml:space="preserve">University of Kinshasa, DR Congo</w:t>
      </w:r>
      <w:r>
        <w:br/>
      </w:r>
      <w:r>
        <w:t xml:space="preserve">Graduated: [Year]</w:t>
      </w:r>
    </w:p>
    <w:p>
      <w:pPr>
        <w:pStyle w:val="BodyText"/>
      </w:pPr>
      <w:r>
        <w:rPr>
          <w:bCs/>
          <w:b/>
        </w:rPr>
        <w:t xml:space="preserve">Masters in Urban Planning and Infrastructure Development</w:t>
      </w:r>
      <w:r>
        <w:br/>
      </w:r>
      <w:r>
        <w:t xml:space="preserve">École Supérieure des Travaux Publics (ESTP), France (in collaboration with Kinshasa institutions)</w:t>
      </w:r>
      <w:r>
        <w:br/>
      </w:r>
      <w:r>
        <w:t xml:space="preserve">Graduated: [Year]</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Construction &amp; Development Company of Kinshasa (CDCK)</w:t>
      </w:r>
      <w:r>
        <w:br/>
      </w:r>
      <w:r>
        <w:t xml:space="preserve">January 2018 – Present</w:t>
      </w:r>
      <w:r>
        <w:br/>
      </w:r>
      <w:r>
        <w:t xml:space="preserve">Kinshasa, DR Congo</w:t>
      </w:r>
    </w:p>
    <w:p>
      <w:pPr>
        <w:numPr>
          <w:ilvl w:val="0"/>
          <w:numId w:val="1001"/>
        </w:numPr>
        <w:pStyle w:val="Compact"/>
      </w:pPr>
      <w:r>
        <w:t xml:space="preserve">Managed the design and construction of 15+ infrastructure projects, including roads, bridges, and drainage systems in high-traffic areas of Kinshasa.</w:t>
      </w:r>
    </w:p>
    <w:p>
      <w:pPr>
        <w:numPr>
          <w:ilvl w:val="0"/>
          <w:numId w:val="1001"/>
        </w:numPr>
        <w:pStyle w:val="Compact"/>
      </w:pPr>
      <w:r>
        <w:t xml:space="preserve">Collaborated with local authorities to align projects with the city's long-term urban development plans, ensuring compliance with DR Congo’s national building codes.</w:t>
      </w:r>
    </w:p>
    <w:p>
      <w:pPr>
        <w:numPr>
          <w:ilvl w:val="0"/>
          <w:numId w:val="1001"/>
        </w:numPr>
        <w:pStyle w:val="Compact"/>
      </w:pPr>
      <w:r>
        <w:t xml:space="preserve">Implemented cost-effective solutions for flood mitigation in low-lying neighborhoods, reducing waterlogging by 40% in key zones of Kinshasa.</w:t>
      </w:r>
    </w:p>
    <w:p>
      <w:pPr>
        <w:numPr>
          <w:ilvl w:val="0"/>
          <w:numId w:val="1001"/>
        </w:numPr>
        <w:pStyle w:val="Compact"/>
      </w:pPr>
      <w:r>
        <w:t xml:space="preserve">Supervised a team of 20+ engineers and technicians, fostering a culture of innovation and safety on-site.</w:t>
      </w:r>
    </w:p>
    <w:bookmarkEnd w:id="23"/>
    <w:bookmarkStart w:id="24" w:name="civil-engineer"/>
    <w:p>
      <w:pPr>
        <w:pStyle w:val="Heading3"/>
      </w:pPr>
      <w:r>
        <w:t xml:space="preserve">Civil Engineer</w:t>
      </w:r>
    </w:p>
    <w:p>
      <w:pPr>
        <w:pStyle w:val="FirstParagraph"/>
      </w:pPr>
      <w:r>
        <w:rPr>
          <w:bCs/>
          <w:b/>
        </w:rPr>
        <w:t xml:space="preserve">Public Works Department, Kinshasa Municipality</w:t>
      </w:r>
      <w:r>
        <w:br/>
      </w:r>
      <w:r>
        <w:t xml:space="preserve">June 2015 – December 2017</w:t>
      </w:r>
      <w:r>
        <w:br/>
      </w:r>
      <w:r>
        <w:t xml:space="preserve">Kinshasa, DR Congo</w:t>
      </w:r>
    </w:p>
    <w:p>
      <w:pPr>
        <w:numPr>
          <w:ilvl w:val="0"/>
          <w:numId w:val="1002"/>
        </w:numPr>
        <w:pStyle w:val="Compact"/>
      </w:pPr>
      <w:r>
        <w:t xml:space="preserve">Conducted site inspections and quality control for public infrastructure projects such as schools, hospitals, and housing developments.</w:t>
      </w:r>
    </w:p>
    <w:p>
      <w:pPr>
        <w:numPr>
          <w:ilvl w:val="0"/>
          <w:numId w:val="1002"/>
        </w:numPr>
        <w:pStyle w:val="Compact"/>
      </w:pPr>
      <w:r>
        <w:t xml:space="preserve">Developed technical drawings using AutoCAD and Revit for urban renewal initiatives in the capital city.</w:t>
      </w:r>
    </w:p>
    <w:p>
      <w:pPr>
        <w:numPr>
          <w:ilvl w:val="0"/>
          <w:numId w:val="1002"/>
        </w:numPr>
        <w:pStyle w:val="Compact"/>
      </w:pPr>
      <w:r>
        <w:t xml:space="preserve">Provided technical guidance to local contractors, ensuring adherence to international engineering standards while respecting DR Congo’s cultural and environmental context.</w:t>
      </w:r>
    </w:p>
    <w:p>
      <w:pPr>
        <w:numPr>
          <w:ilvl w:val="0"/>
          <w:numId w:val="1002"/>
        </w:numPr>
        <w:pStyle w:val="Compact"/>
      </w:pPr>
      <w:r>
        <w:t xml:space="preserve">Contributed to the drafting of a municipal infrastructure maintenance manual, improving long-term asset management practices.</w:t>
      </w:r>
    </w:p>
    <w:bookmarkEnd w:id="24"/>
    <w:bookmarkStart w:id="25" w:name="internship"/>
    <w:p>
      <w:pPr>
        <w:pStyle w:val="Heading3"/>
      </w:pPr>
      <w:r>
        <w:t xml:space="preserve">Internship</w:t>
      </w:r>
    </w:p>
    <w:p>
      <w:pPr>
        <w:pStyle w:val="FirstParagraph"/>
      </w:pPr>
      <w:r>
        <w:rPr>
          <w:bCs/>
          <w:b/>
        </w:rPr>
        <w:t xml:space="preserve">Institute for Technical Development (IDT), Kinshasa</w:t>
      </w:r>
      <w:r>
        <w:br/>
      </w:r>
      <w:r>
        <w:t xml:space="preserve">July 2012 – August 2014</w:t>
      </w:r>
      <w:r>
        <w:br/>
      </w:r>
      <w:r>
        <w:t xml:space="preserve">Kinshasa, DR Congo</w:t>
      </w:r>
    </w:p>
    <w:p>
      <w:pPr>
        <w:numPr>
          <w:ilvl w:val="0"/>
          <w:numId w:val="1003"/>
        </w:numPr>
        <w:pStyle w:val="Compact"/>
      </w:pPr>
      <w:r>
        <w:t xml:space="preserve">Gained hands-on experience in project planning, material testing, and construction supervision under the mentorship of senior engineers.</w:t>
      </w:r>
    </w:p>
    <w:p>
      <w:pPr>
        <w:numPr>
          <w:ilvl w:val="0"/>
          <w:numId w:val="1003"/>
        </w:numPr>
        <w:pStyle w:val="Compact"/>
      </w:pPr>
      <w:r>
        <w:t xml:space="preserve">Supported the design of a solar-powered street lighting system for a residential area in Kinshasa, reducing energy costs by 30%.</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STAAD.Pro, GIS mapping, and MATLAB for structural analysis.</w:t>
      </w:r>
    </w:p>
    <w:p>
      <w:pPr>
        <w:numPr>
          <w:ilvl w:val="0"/>
          <w:numId w:val="1004"/>
        </w:numPr>
        <w:pStyle w:val="Compact"/>
      </w:pPr>
      <w:r>
        <w:rPr>
          <w:bCs/>
          <w:b/>
        </w:rPr>
        <w:t xml:space="preserve">Project Management:</w:t>
      </w:r>
      <w:r>
        <w:t xml:space="preserve"> </w:t>
      </w:r>
      <w:r>
        <w:t xml:space="preserve">PMP-certified professional with experience in budgeting, scheduling (using Primavera), and risk assessment.</w:t>
      </w:r>
    </w:p>
    <w:p>
      <w:pPr>
        <w:numPr>
          <w:ilvl w:val="0"/>
          <w:numId w:val="1004"/>
        </w:numPr>
        <w:pStyle w:val="Compact"/>
      </w:pPr>
      <w:r>
        <w:rPr>
          <w:bCs/>
          <w:b/>
        </w:rPr>
        <w:t xml:space="preserve">Local Knowledge:</w:t>
      </w:r>
      <w:r>
        <w:t xml:space="preserve"> </w:t>
      </w:r>
      <w:r>
        <w:t xml:space="preserve">Deep understanding of DR Congo’s geotechnical conditions, climate challenges, and regulatory frameworks for infrastructure projects in Kinshasa.</w:t>
      </w:r>
    </w:p>
    <w:p>
      <w:pPr>
        <w:numPr>
          <w:ilvl w:val="0"/>
          <w:numId w:val="1004"/>
        </w:numPr>
        <w:pStyle w:val="Compact"/>
      </w:pPr>
      <w:r>
        <w:rPr>
          <w:bCs/>
          <w:b/>
        </w:rPr>
        <w:t xml:space="preserve">Communication:</w:t>
      </w:r>
      <w:r>
        <w:t xml:space="preserve"> </w:t>
      </w:r>
      <w:r>
        <w:t xml:space="preserve">Fluent in French (official language) and English; conversational knowledge of Lingala and Swahili for community engagement.</w:t>
      </w:r>
    </w:p>
    <w:p>
      <w:pPr>
        <w:numPr>
          <w:ilvl w:val="0"/>
          <w:numId w:val="1004"/>
        </w:numPr>
        <w:pStyle w:val="Compact"/>
      </w:pPr>
      <w:r>
        <w:rPr>
          <w:bCs/>
          <w:b/>
        </w:rPr>
        <w:t xml:space="preserve">Sustainability:</w:t>
      </w:r>
      <w:r>
        <w:t xml:space="preserve"> </w:t>
      </w:r>
      <w:r>
        <w:t xml:space="preserve">Skilled in designing eco-friendly structures, including rainwater harvesting systems and energy-efficient buildings.</w:t>
      </w:r>
    </w:p>
    <w:bookmarkEnd w:id="27"/>
    <w:bookmarkStart w:id="28" w:name="certifications"/>
    <w:p>
      <w:pPr>
        <w:pStyle w:val="Heading2"/>
      </w:pPr>
      <w:r>
        <w:t xml:space="preserve">Certifications</w:t>
      </w:r>
    </w:p>
    <w:p>
      <w:pPr>
        <w:numPr>
          <w:ilvl w:val="0"/>
          <w:numId w:val="1005"/>
        </w:numPr>
        <w:pStyle w:val="Compact"/>
      </w:pPr>
      <w:r>
        <w:rPr>
          <w:bCs/>
          <w:b/>
        </w:rPr>
        <w:t xml:space="preserve">PMP Certification (Project Management Professional)</w:t>
      </w:r>
      <w:r>
        <w:t xml:space="preserve"> </w:t>
      </w:r>
      <w:r>
        <w:t xml:space="preserve">– Project Management Institute (PMI), 2019</w:t>
      </w:r>
    </w:p>
    <w:p>
      <w:pPr>
        <w:numPr>
          <w:ilvl w:val="0"/>
          <w:numId w:val="1005"/>
        </w:numPr>
        <w:pStyle w:val="Compact"/>
      </w:pPr>
      <w:r>
        <w:rPr>
          <w:bCs/>
          <w:b/>
        </w:rPr>
        <w:t xml:space="preserve">LEED Green Associate</w:t>
      </w:r>
      <w:r>
        <w:t xml:space="preserve"> </w:t>
      </w:r>
      <w:r>
        <w:t xml:space="preserve">– U.S. Green Building Council, 2020</w:t>
      </w:r>
    </w:p>
    <w:p>
      <w:pPr>
        <w:numPr>
          <w:ilvl w:val="0"/>
          <w:numId w:val="1005"/>
        </w:numPr>
        <w:pStyle w:val="Compact"/>
      </w:pPr>
      <w:r>
        <w:rPr>
          <w:bCs/>
          <w:b/>
        </w:rPr>
        <w:t xml:space="preserve">Certified Civil Engineer (CCE)</w:t>
      </w:r>
      <w:r>
        <w:t xml:space="preserve"> </w:t>
      </w:r>
      <w:r>
        <w:t xml:space="preserve">– National Board of Engineering Examiners, DR Congo,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Lingala and Swahili (Conversational)</w:t>
      </w:r>
    </w:p>
    <w:bookmarkEnd w:id="29"/>
    <w:bookmarkStart w:id="30" w:name="community-involvement"/>
    <w:p>
      <w:pPr>
        <w:pStyle w:val="Heading2"/>
      </w:pPr>
      <w:r>
        <w:t xml:space="preserve">Community Involvement</w:t>
      </w:r>
    </w:p>
    <w:p>
      <w:pPr>
        <w:pStyle w:val="FirstParagraph"/>
      </w:pPr>
      <w:r>
        <w:rPr>
          <w:bCs/>
          <w:b/>
        </w:rPr>
        <w:t xml:space="preserve">Volunteer Engineer, Kinshasa Youth Development Initiative</w:t>
      </w:r>
      <w:r>
        <w:br/>
      </w:r>
      <w:r>
        <w:t xml:space="preserve">2016 – 2018</w:t>
      </w:r>
      <w:r>
        <w:br/>
      </w:r>
      <w:r>
        <w:t xml:space="preserve">Assisted in the construction of a community center and vocational training facility, providing access to education and employment opportunities for underprivileged youth in Kinshasa.</w:t>
      </w:r>
    </w:p>
    <w:bookmarkEnd w:id="30"/>
    <w:bookmarkStart w:id="31" w:name="projects"/>
    <w:p>
      <w:pPr>
        <w:pStyle w:val="Heading2"/>
      </w:pPr>
      <w:r>
        <w:t xml:space="preserve">Projects</w:t>
      </w:r>
    </w:p>
    <w:p>
      <w:pPr>
        <w:pStyle w:val="FirstParagraph"/>
      </w:pPr>
      <w:r>
        <w:rPr>
          <w:bCs/>
          <w:b/>
        </w:rPr>
        <w:t xml:space="preserve">Kinshasa Urban Drainage System Upgrade</w:t>
      </w:r>
      <w:r>
        <w:br/>
      </w:r>
      <w:r>
        <w:t xml:space="preserve">2019 – 2021</w:t>
      </w:r>
      <w:r>
        <w:br/>
      </w:r>
      <w:r>
        <w:t xml:space="preserve">Led the design and implementation of a drainage network to address recurrent flooding in the Ngaba and Kintambo districts. The project improved water management for over 50,000 residents.</w:t>
      </w:r>
    </w:p>
    <w:p>
      <w:pPr>
        <w:pStyle w:val="BodyText"/>
      </w:pPr>
      <w:r>
        <w:rPr>
          <w:bCs/>
          <w:b/>
        </w:rPr>
        <w:t xml:space="preserve">Renovation of Kinshasa International Airport Terminal</w:t>
      </w:r>
      <w:r>
        <w:br/>
      </w:r>
      <w:r>
        <w:t xml:space="preserve">2017 – 2018</w:t>
      </w:r>
      <w:r>
        <w:br/>
      </w:r>
      <w:r>
        <w:t xml:space="preserve">Collaborated with international consultants to modernize the airport’s infrastructure, enhancing safety and passenger capacity.</w:t>
      </w:r>
    </w:p>
    <w:bookmarkEnd w:id="31"/>
    <w:bookmarkStart w:id="32" w:name="conclusion"/>
    <w:p>
      <w:pPr>
        <w:pStyle w:val="Heading2"/>
      </w:pPr>
      <w:r>
        <w:t xml:space="preserve">Conclusion</w:t>
      </w:r>
    </w:p>
    <w:p>
      <w:pPr>
        <w:pStyle w:val="FirstParagraph"/>
      </w:pPr>
      <w:r>
        <w:t xml:space="preserve">As a Civil Engineer based in DR Congo Kinshasa, I am committed to driving sustainable development through innovative engineering solutions. My expertise in local conditions, combined with a passion for improving urban infrastructure, makes me a valuable asset to any organization seeking to uplift communities 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DR Congo Kinshasa</dc:title>
  <dc:creator/>
  <dc:language>en</dc:language>
  <cp:keywords/>
  <dcterms:created xsi:type="dcterms:W3CDTF">2025-12-10T20:41:25Z</dcterms:created>
  <dcterms:modified xsi:type="dcterms:W3CDTF">2025-12-10T20:41:25Z</dcterms:modified>
</cp:coreProperties>
</file>

<file path=docProps/custom.xml><?xml version="1.0" encoding="utf-8"?>
<Properties xmlns="http://schemas.openxmlformats.org/officeDocument/2006/custom-properties" xmlns:vt="http://schemas.openxmlformats.org/officeDocument/2006/docPropsVTypes"/>
</file>