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9" w:name="civil-engineer-resume"/>
    <w:p>
      <w:pPr>
        <w:pStyle w:val="Heading1"/>
      </w:pPr>
      <w:r>
        <w:t xml:space="preserve">Civil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Alemayehu Tadesse</w:t>
      </w:r>
      <w:r>
        <w:br/>
      </w:r>
      <w:r>
        <w:rPr>
          <w:bCs/>
          <w:b/>
        </w:rPr>
        <w:t xml:space="preserve">Email:</w:t>
      </w:r>
      <w:r>
        <w:t xml:space="preserve"> </w:t>
      </w:r>
      <w:r>
        <w:t xml:space="preserve">alemayehu.tadesse@example.com</w:t>
      </w:r>
      <w:r>
        <w:br/>
      </w:r>
      <w:r>
        <w:rPr>
          <w:bCs/>
          <w:b/>
        </w:rPr>
        <w:t xml:space="preserve">Phone:</w:t>
      </w:r>
      <w:r>
        <w:t xml:space="preserve"> </w:t>
      </w:r>
      <w:r>
        <w:t xml:space="preserve">+251 911 234 567</w:t>
      </w:r>
      <w:r>
        <w:br/>
      </w:r>
      <w:r>
        <w:rPr>
          <w:bCs/>
          <w:b/>
        </w:rPr>
        <w:t xml:space="preserve">Address:</w:t>
      </w:r>
      <w:r>
        <w:t xml:space="preserve"> </w:t>
      </w:r>
      <w:r>
        <w:t xml:space="preserve">Addis Ababa, Ethiopia</w:t>
      </w:r>
    </w:p>
    <w:bookmarkEnd w:id="20"/>
    <w:bookmarkEnd w:id="21"/>
    <w:bookmarkStart w:id="22" w:name="professional-summary"/>
    <w:p>
      <w:pPr>
        <w:pStyle w:val="Heading2"/>
      </w:pPr>
      <w:r>
        <w:t xml:space="preserve">Professional Summary</w:t>
      </w:r>
    </w:p>
    <w:p>
      <w:pPr>
        <w:pStyle w:val="FirstParagraph"/>
      </w:pPr>
      <w:r>
        <w:t xml:space="preserve">A dedicated Civil Engineer with over [X] years of experience in Ethiopia Addis Ababa, specializing in infrastructure development, urban planning, and sustainable construction. Proven expertise in managing large-scale projects such as road networks, water supply systems, and building developments tailored to the unique needs of Ethiopia's growing cities. Committed to delivering high-quality solutions that align with local regulations and environmental standards while contributing to the economic growth of Addis Ababa.</w:t>
      </w:r>
    </w:p>
    <w:bookmarkEnd w:id="22"/>
    <w:bookmarkStart w:id="25" w:name="education"/>
    <w:p>
      <w:pPr>
        <w:pStyle w:val="Heading2"/>
      </w:pPr>
      <w:r>
        <w:t xml:space="preserve">Education</w:t>
      </w:r>
    </w:p>
    <w:bookmarkStart w:id="23" w:name="bachelor-of-science-in-civil-engineering"/>
    <w:p>
      <w:pPr>
        <w:pStyle w:val="Heading3"/>
      </w:pPr>
      <w:r>
        <w:t xml:space="preserve">Bachelor of Science in Civil Engineering</w:t>
      </w:r>
    </w:p>
    <w:p>
      <w:pPr>
        <w:pStyle w:val="FirstParagraph"/>
      </w:pPr>
      <w:r>
        <w:rPr>
          <w:bCs/>
          <w:b/>
        </w:rPr>
        <w:t xml:space="preserve">Meskel University, Addis Ababa, Ethiopia</w:t>
      </w:r>
      <w:r>
        <w:br/>
      </w:r>
      <w:r>
        <w:t xml:space="preserve">Graduated: [Year]</w:t>
      </w:r>
    </w:p>
    <w:bookmarkEnd w:id="23"/>
    <w:bookmarkStart w:id="24" w:name="Xf5f889f467ab1350e808007fcb45c594b034288"/>
    <w:p>
      <w:pPr>
        <w:pStyle w:val="Heading3"/>
      </w:pPr>
      <w:r>
        <w:t xml:space="preserve">Master of Engineering in Structural Engineering</w:t>
      </w:r>
    </w:p>
    <w:p>
      <w:pPr>
        <w:pStyle w:val="FirstParagraph"/>
      </w:pPr>
      <w:r>
        <w:rPr>
          <w:bCs/>
          <w:b/>
        </w:rPr>
        <w:t xml:space="preserve">Addis Ababa Institute of Technology, Ethiopia</w:t>
      </w:r>
      <w:r>
        <w:br/>
      </w:r>
      <w:r>
        <w:t xml:space="preserve">Graduated: [Year]</w:t>
      </w:r>
    </w:p>
    <w:bookmarkEnd w:id="24"/>
    <w:bookmarkEnd w:id="25"/>
    <w:bookmarkStart w:id="29" w:name="work-experience"/>
    <w:p>
      <w:pPr>
        <w:pStyle w:val="Heading2"/>
      </w:pPr>
      <w:r>
        <w:t xml:space="preserve">Work Experience</w:t>
      </w:r>
    </w:p>
    <w:bookmarkStart w:id="26" w:name="Xdec277040a08c7fc16a53baecd08602a20410b6"/>
    <w:p>
      <w:pPr>
        <w:pStyle w:val="Heading3"/>
      </w:pPr>
      <w:r>
        <w:t xml:space="preserve">Civil Engineer | Ethiopian Roads Authority (ERA)</w:t>
      </w:r>
    </w:p>
    <w:p>
      <w:pPr>
        <w:pStyle w:val="FirstParagraph"/>
      </w:pPr>
      <w:r>
        <w:rPr>
          <w:bCs/>
          <w:b/>
        </w:rPr>
        <w:t xml:space="preserve">Addis Ababa, Ethiopia</w:t>
      </w:r>
      <w:r>
        <w:br/>
      </w:r>
      <w:r>
        <w:rPr>
          <w:iCs/>
          <w:i/>
        </w:rPr>
        <w:t xml:space="preserve">January 2018 – Present</w:t>
      </w:r>
    </w:p>
    <w:p>
      <w:pPr>
        <w:numPr>
          <w:ilvl w:val="0"/>
          <w:numId w:val="1001"/>
        </w:numPr>
        <w:pStyle w:val="Compact"/>
      </w:pPr>
      <w:r>
        <w:t xml:space="preserve">Managed the design and construction of road networks in Addis Ababa, ensuring compliance with Ethiopian engineering standards.</w:t>
      </w:r>
    </w:p>
    <w:p>
      <w:pPr>
        <w:numPr>
          <w:ilvl w:val="0"/>
          <w:numId w:val="1001"/>
        </w:numPr>
        <w:pStyle w:val="Compact"/>
      </w:pPr>
      <w:r>
        <w:t xml:space="preserve">Collaborated with local stakeholders to optimize traffic flow and improve infrastructure resilience against climate challenges in Ethiopia.</w:t>
      </w:r>
    </w:p>
    <w:p>
      <w:pPr>
        <w:numPr>
          <w:ilvl w:val="0"/>
          <w:numId w:val="1001"/>
        </w:numPr>
        <w:pStyle w:val="Compact"/>
      </w:pPr>
      <w:r>
        <w:t xml:space="preserve">Led a team of 15 engineers on the Addis Ababa Light Rail Transit (LRT) project, completing the first phase within budget and ahead of schedule.</w:t>
      </w:r>
    </w:p>
    <w:p>
      <w:pPr>
        <w:numPr>
          <w:ilvl w:val="0"/>
          <w:numId w:val="1001"/>
        </w:numPr>
        <w:pStyle w:val="Compact"/>
      </w:pPr>
      <w:r>
        <w:t xml:space="preserve">Conducted site inspections and quality control checks to maintain safety protocols for projects across Ethiopia's urban centers.</w:t>
      </w:r>
    </w:p>
    <w:bookmarkEnd w:id="26"/>
    <w:bookmarkStart w:id="27" w:name="X40519ba958748eb4d4e43d910e5792558d32969"/>
    <w:p>
      <w:pPr>
        <w:pStyle w:val="Heading3"/>
      </w:pPr>
      <w:r>
        <w:t xml:space="preserve">Project Engineer | Ethiopian Construction Company</w:t>
      </w:r>
    </w:p>
    <w:p>
      <w:pPr>
        <w:pStyle w:val="FirstParagraph"/>
      </w:pPr>
      <w:r>
        <w:rPr>
          <w:bCs/>
          <w:b/>
        </w:rPr>
        <w:t xml:space="preserve">Addis Ababa, Ethiopia</w:t>
      </w:r>
      <w:r>
        <w:br/>
      </w:r>
      <w:r>
        <w:rPr>
          <w:iCs/>
          <w:i/>
        </w:rPr>
        <w:t xml:space="preserve">June 2014 – December 2017</w:t>
      </w:r>
    </w:p>
    <w:p>
      <w:pPr>
        <w:numPr>
          <w:ilvl w:val="0"/>
          <w:numId w:val="1002"/>
        </w:numPr>
        <w:pStyle w:val="Compact"/>
      </w:pPr>
      <w:r>
        <w:t xml:space="preserve">Designed and supervised the construction of residential and commercial buildings in Addis Ababa, emphasizing cost-effectiveness and durability.</w:t>
      </w:r>
    </w:p>
    <w:p>
      <w:pPr>
        <w:numPr>
          <w:ilvl w:val="0"/>
          <w:numId w:val="1002"/>
        </w:numPr>
        <w:pStyle w:val="Compact"/>
      </w:pPr>
      <w:r>
        <w:t xml:space="preserve">Implemented sustainable construction practices aligned with Ethiopia's environmental policies, reducing material waste by 15%.</w:t>
      </w:r>
    </w:p>
    <w:p>
      <w:pPr>
        <w:numPr>
          <w:ilvl w:val="0"/>
          <w:numId w:val="1002"/>
        </w:numPr>
        <w:pStyle w:val="Compact"/>
      </w:pPr>
      <w:r>
        <w:t xml:space="preserve">Coordinated with municipal authorities to secure permits for infrastructure projects in high-traffic zones of Addis Ababa.</w:t>
      </w:r>
    </w:p>
    <w:bookmarkEnd w:id="27"/>
    <w:bookmarkStart w:id="28" w:name="Xa64c457ba59ef0ea13e0940ccaa9d5c5ff2a412"/>
    <w:p>
      <w:pPr>
        <w:pStyle w:val="Heading3"/>
      </w:pPr>
      <w:r>
        <w:t xml:space="preserve">Civil Engineering Intern | Addis Ababa City Administration</w:t>
      </w:r>
    </w:p>
    <w:p>
      <w:pPr>
        <w:pStyle w:val="FirstParagraph"/>
      </w:pPr>
      <w:r>
        <w:rPr>
          <w:bCs/>
          <w:b/>
        </w:rPr>
        <w:t xml:space="preserve">Addis Ababa, Ethiopia</w:t>
      </w:r>
      <w:r>
        <w:br/>
      </w:r>
      <w:r>
        <w:rPr>
          <w:iCs/>
          <w:i/>
        </w:rPr>
        <w:t xml:space="preserve">July 2012 – May 2014</w:t>
      </w:r>
    </w:p>
    <w:p>
      <w:pPr>
        <w:numPr>
          <w:ilvl w:val="0"/>
          <w:numId w:val="1003"/>
        </w:numPr>
        <w:pStyle w:val="Compact"/>
      </w:pPr>
      <w:r>
        <w:t xml:space="preserve">Assisted in the planning of public infrastructure projects, including drainage systems and pedestrian pathways in Addis Ababa.</w:t>
      </w:r>
    </w:p>
    <w:p>
      <w:pPr>
        <w:numPr>
          <w:ilvl w:val="0"/>
          <w:numId w:val="1003"/>
        </w:numPr>
        <w:pStyle w:val="Compact"/>
      </w:pPr>
      <w:r>
        <w:t xml:space="preserve">Supported the development of a GIS-based database to track urban infrastructure needs across Ethiopia's capital.</w:t>
      </w:r>
    </w:p>
    <w:bookmarkEnd w:id="28"/>
    <w:bookmarkEnd w:id="29"/>
    <w:bookmarkStart w:id="30" w:name="skills"/>
    <w:p>
      <w:pPr>
        <w:pStyle w:val="Heading2"/>
      </w:pPr>
      <w:r>
        <w:t xml:space="preserve">Skills</w:t>
      </w:r>
    </w:p>
    <w:p>
      <w:pPr>
        <w:numPr>
          <w:ilvl w:val="0"/>
          <w:numId w:val="1004"/>
        </w:numPr>
        <w:pStyle w:val="Compact"/>
      </w:pPr>
      <w:r>
        <w:rPr>
          <w:bCs/>
          <w:b/>
        </w:rPr>
        <w:t xml:space="preserve">Civil Engineering Software:</w:t>
      </w:r>
      <w:r>
        <w:t xml:space="preserve"> </w:t>
      </w:r>
      <w:r>
        <w:t xml:space="preserve">AutoCAD, STAAD.Pro, Revit, GIS (ArcGIS)</w:t>
      </w:r>
    </w:p>
    <w:p>
      <w:pPr>
        <w:numPr>
          <w:ilvl w:val="0"/>
          <w:numId w:val="1004"/>
        </w:numPr>
        <w:pStyle w:val="Compact"/>
      </w:pPr>
      <w:r>
        <w:rPr>
          <w:bCs/>
          <w:b/>
        </w:rPr>
        <w:t xml:space="preserve">Project Management:</w:t>
      </w:r>
      <w:r>
        <w:t xml:space="preserve"> </w:t>
      </w:r>
      <w:r>
        <w:t xml:space="preserve">Budgeting, scheduling (MS Project), risk assessment</w:t>
      </w:r>
    </w:p>
    <w:p>
      <w:pPr>
        <w:numPr>
          <w:ilvl w:val="0"/>
          <w:numId w:val="1004"/>
        </w:numPr>
        <w:pStyle w:val="Compact"/>
      </w:pPr>
      <w:r>
        <w:rPr>
          <w:bCs/>
          <w:b/>
        </w:rPr>
        <w:t xml:space="preserve">Technical Expertise:</w:t>
      </w:r>
      <w:r>
        <w:t xml:space="preserve"> </w:t>
      </w:r>
      <w:r>
        <w:t xml:space="preserve">Structural analysis, concrete technology, water resource management</w:t>
      </w:r>
    </w:p>
    <w:p>
      <w:pPr>
        <w:numPr>
          <w:ilvl w:val="0"/>
          <w:numId w:val="1004"/>
        </w:numPr>
        <w:pStyle w:val="Compact"/>
      </w:pPr>
      <w:r>
        <w:rPr>
          <w:bCs/>
          <w:b/>
        </w:rPr>
        <w:t xml:space="preserve">Languages:</w:t>
      </w:r>
      <w:r>
        <w:t xml:space="preserve"> </w:t>
      </w:r>
      <w:r>
        <w:t xml:space="preserve">English (fluent), Amharic (fluent)</w:t>
      </w:r>
    </w:p>
    <w:p>
      <w:pPr>
        <w:numPr>
          <w:ilvl w:val="0"/>
          <w:numId w:val="1004"/>
        </w:numPr>
        <w:pStyle w:val="Compact"/>
      </w:pPr>
      <w:r>
        <w:rPr>
          <w:bCs/>
          <w:b/>
        </w:rPr>
        <w:t xml:space="preserve">Local Knowledge:</w:t>
      </w:r>
      <w:r>
        <w:t xml:space="preserve"> </w:t>
      </w:r>
      <w:r>
        <w:t xml:space="preserve">Familiar with Ethiopian construction codes, Addis Ababa zoning laws, and climate-specific engineering practices.</w:t>
      </w:r>
    </w:p>
    <w:bookmarkEnd w:id="30"/>
    <w:bookmarkStart w:id="35" w:name="projects"/>
    <w:bookmarkStart w:id="34" w:name="notable-projects"/>
    <w:p>
      <w:pPr>
        <w:pStyle w:val="Heading2"/>
      </w:pPr>
      <w:r>
        <w:t xml:space="preserve">Notable Projects</w:t>
      </w:r>
    </w:p>
    <w:bookmarkStart w:id="31" w:name="X7f1f4ebdb071f4b914d4886b9ae98d791a6d970"/>
    <w:p>
      <w:pPr>
        <w:pStyle w:val="Heading3"/>
      </w:pPr>
      <w:r>
        <w:t xml:space="preserve">Addis Ababa Light Rail Transit (LRT) System</w:t>
      </w:r>
    </w:p>
    <w:p>
      <w:pPr>
        <w:pStyle w:val="FirstParagraph"/>
      </w:pPr>
      <w:r>
        <w:rPr>
          <w:bCs/>
          <w:b/>
        </w:rPr>
        <w:t xml:space="preserve">Role:</w:t>
      </w:r>
      <w:r>
        <w:t xml:space="preserve"> </w:t>
      </w:r>
      <w:r>
        <w:t xml:space="preserve">Lead Civil Engineer</w:t>
      </w:r>
      <w:r>
        <w:br/>
      </w:r>
      <w:r>
        <w:rPr>
          <w:bCs/>
          <w:b/>
        </w:rPr>
        <w:t xml:space="preserve">Description:</w:t>
      </w:r>
      <w:r>
        <w:t xml:space="preserve"> </w:t>
      </w:r>
      <w:r>
        <w:t xml:space="preserve">Oversaw the design and construction of 16 km of LRT tracks, integrating modern transit solutions to address Addis Ababa's traffic congestion. Collaborated with international consultants to ensure compliance with Ethiopian safety standards.</w:t>
      </w:r>
    </w:p>
    <w:bookmarkEnd w:id="31"/>
    <w:bookmarkStart w:id="32" w:name="kilinto-water-supply-expansion"/>
    <w:p>
      <w:pPr>
        <w:pStyle w:val="Heading3"/>
      </w:pPr>
      <w:r>
        <w:t xml:space="preserve">Kilinto Water Supply Expansion</w:t>
      </w:r>
    </w:p>
    <w:p>
      <w:pPr>
        <w:pStyle w:val="FirstParagraph"/>
      </w:pPr>
      <w:r>
        <w:rPr>
          <w:bCs/>
          <w:b/>
        </w:rPr>
        <w:t xml:space="preserve">Role:</w:t>
      </w:r>
      <w:r>
        <w:t xml:space="preserve"> </w:t>
      </w:r>
      <w:r>
        <w:t xml:space="preserve">Project Manager</w:t>
      </w:r>
      <w:r>
        <w:br/>
      </w:r>
      <w:r>
        <w:rPr>
          <w:bCs/>
          <w:b/>
        </w:rPr>
        <w:t xml:space="preserve">Description:</w:t>
      </w:r>
      <w:r>
        <w:t xml:space="preserve"> </w:t>
      </w:r>
      <w:r>
        <w:t xml:space="preserve">Designed and managed the expansion of a water distribution network serving 50,000+ residents in Addis Ababa. Reduced water losses by 25% through advanced pipe rehabilitation techniques.</w:t>
      </w:r>
    </w:p>
    <w:bookmarkEnd w:id="32"/>
    <w:bookmarkStart w:id="33" w:name="addis-ababa-urban-renewal-project"/>
    <w:p>
      <w:pPr>
        <w:pStyle w:val="Heading3"/>
      </w:pPr>
      <w:r>
        <w:t xml:space="preserve">Addis Ababa Urban Renewal Project</w:t>
      </w:r>
    </w:p>
    <w:p>
      <w:pPr>
        <w:pStyle w:val="FirstParagraph"/>
      </w:pPr>
      <w:r>
        <w:rPr>
          <w:bCs/>
          <w:b/>
        </w:rPr>
        <w:t xml:space="preserve">Role:</w:t>
      </w:r>
      <w:r>
        <w:t xml:space="preserve"> </w:t>
      </w:r>
      <w:r>
        <w:t xml:space="preserve">Consultant</w:t>
      </w:r>
      <w:r>
        <w:br/>
      </w:r>
      <w:r>
        <w:rPr>
          <w:bCs/>
          <w:b/>
        </w:rPr>
        <w:t xml:space="preserve">Description:</w:t>
      </w:r>
      <w:r>
        <w:t xml:space="preserve"> </w:t>
      </w:r>
      <w:r>
        <w:t xml:space="preserve">Provided technical guidance for the redevelopment of informal settlements, focusing on sustainable housing and improved sanitation facilities in line with Ethiopia's urban development goals.</w:t>
      </w:r>
    </w:p>
    <w:bookmarkEnd w:id="33"/>
    <w:bookmarkEnd w:id="34"/>
    <w:bookmarkEnd w:id="35"/>
    <w:bookmarkStart w:id="36" w:name="certifications"/>
    <w:p>
      <w:pPr>
        <w:pStyle w:val="Heading2"/>
      </w:pPr>
      <w:r>
        <w:t xml:space="preserve">Certifications</w:t>
      </w:r>
    </w:p>
    <w:p>
      <w:pPr>
        <w:numPr>
          <w:ilvl w:val="0"/>
          <w:numId w:val="1005"/>
        </w:numPr>
        <w:pStyle w:val="Compact"/>
      </w:pPr>
      <w:r>
        <w:rPr>
          <w:bCs/>
          <w:b/>
        </w:rPr>
        <w:t xml:space="preserve">Professional Engineer License (PE):</w:t>
      </w:r>
      <w:r>
        <w:t xml:space="preserve"> </w:t>
      </w:r>
      <w:r>
        <w:t xml:space="preserve">Ethiopian Engineering Council, 2019</w:t>
      </w:r>
    </w:p>
    <w:p>
      <w:pPr>
        <w:numPr>
          <w:ilvl w:val="0"/>
          <w:numId w:val="1005"/>
        </w:numPr>
        <w:pStyle w:val="Compact"/>
      </w:pPr>
      <w:r>
        <w:rPr>
          <w:bCs/>
          <w:b/>
        </w:rPr>
        <w:t xml:space="preserve">PMP Certification:</w:t>
      </w:r>
      <w:r>
        <w:t xml:space="preserve"> </w:t>
      </w:r>
      <w:r>
        <w:t xml:space="preserve">Project Management Professional, 2017</w:t>
      </w:r>
    </w:p>
    <w:p>
      <w:pPr>
        <w:numPr>
          <w:ilvl w:val="0"/>
          <w:numId w:val="1005"/>
        </w:numPr>
        <w:pStyle w:val="Compact"/>
      </w:pPr>
      <w:r>
        <w:rPr>
          <w:bCs/>
          <w:b/>
        </w:rPr>
        <w:t xml:space="preserve">Safety Training:</w:t>
      </w:r>
      <w:r>
        <w:t xml:space="preserve"> </w:t>
      </w:r>
      <w:r>
        <w:t xml:space="preserve">OSHA 30-Hour Certification for Construction, 2016</w:t>
      </w:r>
    </w:p>
    <w:p>
      <w:pPr>
        <w:numPr>
          <w:ilvl w:val="0"/>
          <w:numId w:val="1005"/>
        </w:numPr>
        <w:pStyle w:val="Compact"/>
      </w:pPr>
      <w:r>
        <w:rPr>
          <w:bCs/>
          <w:b/>
        </w:rPr>
        <w:t xml:space="preserve">Green Building Standards:</w:t>
      </w:r>
      <w:r>
        <w:t xml:space="preserve"> </w:t>
      </w:r>
      <w:r>
        <w:t xml:space="preserve">LEED AP (Leadership in Energy and Environmental Design), 2020</w:t>
      </w:r>
    </w:p>
    <w:bookmarkEnd w:id="36"/>
    <w:bookmarkStart w:id="37" w:name="languages"/>
    <w:p>
      <w:pPr>
        <w:pStyle w:val="Heading2"/>
      </w:pPr>
      <w:r>
        <w:t xml:space="preserve">Languages</w:t>
      </w:r>
    </w:p>
    <w:p>
      <w:pPr>
        <w:pStyle w:val="FirstParagraph"/>
      </w:pPr>
      <w:r>
        <w:rPr>
          <w:bCs/>
          <w:b/>
        </w:rPr>
        <w:t xml:space="preserve">English:</w:t>
      </w:r>
      <w:r>
        <w:t xml:space="preserve"> </w:t>
      </w:r>
      <w:r>
        <w:t xml:space="preserve">Professional proficiency</w:t>
      </w:r>
      <w:r>
        <w:br/>
      </w:r>
      <w:r>
        <w:rPr>
          <w:bCs/>
          <w:b/>
        </w:rPr>
        <w:t xml:space="preserve">Amharic:</w:t>
      </w:r>
      <w:r>
        <w:t xml:space="preserve"> </w:t>
      </w:r>
      <w:r>
        <w:t xml:space="preserve">Native speaker</w:t>
      </w:r>
      <w:r>
        <w:br/>
      </w:r>
      <w:r>
        <w:rPr>
          <w:bCs/>
          <w:b/>
        </w:rPr>
        <w:t xml:space="preserve">Oromo:</w:t>
      </w:r>
      <w:r>
        <w:t xml:space="preserve"> </w:t>
      </w:r>
      <w:r>
        <w:t xml:space="preserve">Intermediate</w:t>
      </w:r>
    </w:p>
    <w:bookmarkEnd w:id="37"/>
    <w:bookmarkStart w:id="38" w:name="references"/>
    <w:p>
      <w:pPr>
        <w:pStyle w:val="Heading2"/>
      </w:pPr>
      <w:r>
        <w:t xml:space="preserve">References</w:t>
      </w:r>
    </w:p>
    <w:p>
      <w:pPr>
        <w:pStyle w:val="FirstParagraph"/>
      </w:pPr>
      <w:r>
        <w:t xml:space="preserve">Available upon request. Contact: alemayehu.tadesse@example.com</w:t>
      </w:r>
    </w:p>
    <w:bookmarkEnd w:id="38"/>
    <w:p>
      <w:pPr>
        <w:pStyle w:val="BodyText"/>
      </w:pPr>
      <w:r>
        <w:rPr>
          <w:iCs/>
          <w:i/>
        </w:rPr>
        <w:t xml:space="preserve">This resume is tailored for Civil Engineer roles in Ethiopia Addis Ababa, emphasizing local expertise, infrastructure development, and commitment to sustainable growth in the region.</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 Ethiopia Addis Ababa</dc:title>
  <dc:creator/>
  <dc:language>en</dc:language>
  <cp:keywords/>
  <dcterms:created xsi:type="dcterms:W3CDTF">2026-07-21T04:05:58Z</dcterms:created>
  <dcterms:modified xsi:type="dcterms:W3CDTF">2026-07-21T04:05:58Z</dcterms:modified>
</cp:coreProperties>
</file>

<file path=docProps/custom.xml><?xml version="1.0" encoding="utf-8"?>
<Properties xmlns="http://schemas.openxmlformats.org/officeDocument/2006/custom-properties" xmlns:vt="http://schemas.openxmlformats.org/officeDocument/2006/docPropsVTypes"/>
</file>