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ivil-engineer-resume"/>
    <w:p>
      <w:pPr>
        <w:pStyle w:val="Heading1"/>
      </w:pPr>
      <w:r>
        <w:t xml:space="preserve">Civil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France Marseille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Civil Engineer with over [X years] of expertise in infrastructure development, urban planning, and construction management, I am committed to delivering innovative solutions tailored to the unique demands of France Marseille. My background combines technical proficiency in structural design, project coordination, and sustainability practices with a deep understanding of French civil engineering standards. I have successfully contributed to projects ranging from public infrastructure to residential developments across the Provence-Alpes-Côte d’Azur region, ensuring compliance with local regulations and environmental considerations. This resume reflects my qualifications as a Civil Engineer in France Marseille, where I aim to drive impactful, long-term growth through precision, collaboration, and adherence to excellence.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[Name of Engineering Firm in Marseille]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France Marseille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execution of municipal infrastructure projects, including roadways, drainage systems, and public transportation networks in Marseille’s urban zones.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align projects with France Marseille’s urban development policies and environmental sustainability goals.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engineers, architects, and contractors to ensure timely delivery of complex civil engineering tasks.</w:t>
      </w:r>
    </w:p>
    <w:p>
      <w:pPr>
        <w:numPr>
          <w:ilvl w:val="0"/>
          <w:numId w:val="1001"/>
        </w:numPr>
        <w:pStyle w:val="Compact"/>
      </w:pPr>
      <w:r>
        <w:t xml:space="preserve">Implemented advanced BIM (Building Information Modeling) techniques to optimize project efficiency and reduce costs for clients in the Provence-Alpes-Côte d’Azur region.</w:t>
      </w:r>
    </w:p>
    <w:p>
      <w:pPr>
        <w:numPr>
          <w:ilvl w:val="0"/>
          <w:numId w:val="1001"/>
        </w:numPr>
        <w:pStyle w:val="Compact"/>
      </w:pPr>
      <w:r>
        <w:t xml:space="preserve">Conducted site inspections and risk assessments to guarantee compliance with French construction codes, including Règlement de L'Urbanisme (RU) and Eurocodes.</w:t>
      </w:r>
    </w:p>
    <w:bookmarkEnd w:id="21"/>
    <w:bookmarkStart w:id="22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[Name of Construction Company in Marseille]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France Marseille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planning and supervision of residential and commercial building projects, ensuring adherence to safety protocols and project timelines.</w:t>
      </w:r>
    </w:p>
    <w:p>
      <w:pPr>
        <w:numPr>
          <w:ilvl w:val="0"/>
          <w:numId w:val="1002"/>
        </w:numPr>
        <w:pStyle w:val="Compact"/>
      </w:pPr>
      <w:r>
        <w:t xml:space="preserve">Developed technical drawings using AutoCAD and Revit, focusing on sustainable design practices aligned with France’s energy efficiency regulations.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 for clients in Marseille on structural integrity, material selection, and cost estimation for civil engineering projects.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renovation of historic buildings in the city center, balancing preservation requirements with modern engineering standards.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s-degree-in-civil-engineering"/>
    <w:p>
      <w:pPr>
        <w:pStyle w:val="Heading3"/>
      </w:pPr>
      <w:r>
        <w:t xml:space="preserve">Bachelor’s Degree in Civil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 in France]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France Marseille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Courses included structural analysis, geotechnical engineering, and urban planning, with a focus on European building codes and environmental impact assessments.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local engineering firms in Marseille to gain hands-on experience in real-world projects.</w:t>
      </w:r>
    </w:p>
    <w:bookmarkEnd w:id="24"/>
    <w:bookmarkStart w:id="25" w:name="Xd43d3fb4ef2b9190e3c3f23bc48046b5ff8655a"/>
    <w:p>
      <w:pPr>
        <w:pStyle w:val="Heading3"/>
      </w:pPr>
      <w:r>
        <w:t xml:space="preserve">Master’s Degree in Environmental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France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sustainable infrastructure development, waste management, and water treatment systems to address the needs of growing urban populations in regions like Marseille.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integration of green technologies in civil engineering projects, presented at a national conference in France.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BIM, GIS, MATLAB, SAP2000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risk assessment, budgeting and scheduling (Microsoft Project)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AP, ISO 9001:2015, PMP Certification</w:t>
      </w:r>
    </w:p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certification course on "Sustainable Urban Development in France" by [Relevant Institution], emphasizing eco-friendly infrastructure for Marseille’s coastal environment.</w:t>
      </w:r>
    </w:p>
    <w:p>
      <w:pPr>
        <w:numPr>
          <w:ilvl w:val="0"/>
          <w:numId w:val="1006"/>
        </w:numPr>
        <w:pStyle w:val="Compact"/>
      </w:pPr>
      <w:r>
        <w:t xml:space="preserve">Obtained the EPC (Engineering, Procurement, and Construction) certification to enhance expertise in large-scale civil engineering projects.</w:t>
      </w:r>
    </w:p>
    <w:p>
      <w:pPr>
        <w:numPr>
          <w:ilvl w:val="0"/>
          <w:numId w:val="1006"/>
        </w:numPr>
        <w:pStyle w:val="Compact"/>
      </w:pPr>
      <w:r>
        <w:t xml:space="preserve">Attended workshops on seismic-resistant design and flood management in Marseille, addressing regional challenges such as rising sea levels and geological risks.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Ordre des Ingénieurs (French Engineers’ Association), actively participating in regional events and networking opportunities in Marseille.</w:t>
      </w:r>
    </w:p>
    <w:p>
      <w:pPr>
        <w:numPr>
          <w:ilvl w:val="0"/>
          <w:numId w:val="1007"/>
        </w:numPr>
        <w:pStyle w:val="Compact"/>
      </w:pPr>
      <w:r>
        <w:t xml:space="preserve">Contributor to the French Institute of Civil Engineering (IFC) journal, publishing articles on innovations in civil engineering for urban areas like Marseille.</w:t>
      </w:r>
    </w:p>
    <w:bookmarkEnd w:id="29"/>
    <w:bookmarkStart w:id="32" w:name="projects-highlight"/>
    <w:p>
      <w:pPr>
        <w:pStyle w:val="Heading2"/>
      </w:pPr>
      <w:r>
        <w:t xml:space="preserve">Projects Highlight</w:t>
      </w:r>
    </w:p>
    <w:bookmarkStart w:id="30" w:name="marina-de-marseille-expansion-project"/>
    <w:p>
      <w:pPr>
        <w:pStyle w:val="Heading3"/>
      </w:pPr>
      <w:r>
        <w:t xml:space="preserve">Marina de Marseille Expansion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Civil Engineer |</w:t>
      </w:r>
      <w:r>
        <w:t xml:space="preserve"> </w:t>
      </w:r>
      <w:r>
        <w:rPr>
          <w:bCs/>
          <w:b/>
        </w:rPr>
        <w:t xml:space="preserve">Objective:</w:t>
      </w:r>
      <w:r>
        <w:t xml:space="preserve"> </w:t>
      </w:r>
      <w:r>
        <w:t xml:space="preserve">Design and oversee the expansion of a major marina to accommodate increased tourism and maritime traffic.</w:t>
      </w:r>
    </w:p>
    <w:p>
      <w:pPr>
        <w:numPr>
          <w:ilvl w:val="0"/>
          <w:numId w:val="1008"/>
        </w:numPr>
        <w:pStyle w:val="Compact"/>
      </w:pPr>
      <w:r>
        <w:t xml:space="preserve">Incorporated eco-friendly materials and energy-efficient systems to minimize environmental impact on the Mediterranean coastline.</w:t>
      </w:r>
    </w:p>
    <w:bookmarkEnd w:id="30"/>
    <w:bookmarkStart w:id="31" w:name="Xcf422fb1f7510a57115f5268ecfa360c2611360"/>
    <w:p>
      <w:pPr>
        <w:pStyle w:val="Heading3"/>
      </w:pPr>
      <w:r>
        <w:t xml:space="preserve">Smart Mobility Infrastructure in Marseille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Engineer |</w:t>
      </w:r>
      <w:r>
        <w:t xml:space="preserve"> </w:t>
      </w:r>
      <w:r>
        <w:rPr>
          <w:bCs/>
          <w:b/>
        </w:rPr>
        <w:t xml:space="preserve">Objective:</w:t>
      </w:r>
      <w:r>
        <w:t xml:space="preserve"> </w:t>
      </w:r>
      <w:r>
        <w:t xml:space="preserve">Develop intelligent traffic systems to reduce congestion and improve public transport efficiency.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bookmarkEnd w:id="33"/>
    <w:p>
      <w:pPr>
        <w:pStyle w:val="BodyText"/>
      </w:pPr>
      <w:r>
        <w:t xml:space="preserve">This resume is tailored for a Civil Engineer in France Marseille, emphasizing expertise in local infrastructure development and compliance with regional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France Marseille</dc:title>
  <dc:creator/>
  <dc:language>en</dc:language>
  <cp:keywords/>
  <dcterms:created xsi:type="dcterms:W3CDTF">2026-07-24T13:19:44Z</dcterms:created>
  <dcterms:modified xsi:type="dcterms:W3CDTF">2026-07-24T13:19:44Z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