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1" w:name="civil-engineer-resume"/>
    <w:p>
      <w:pPr>
        <w:pStyle w:val="Heading1"/>
      </w:pPr>
      <w:r>
        <w:t xml:space="preserve">Civil Engineer Resume</w:t>
      </w:r>
    </w:p>
    <w:p>
      <w:pPr>
        <w:pStyle w:val="FirstParagraph"/>
      </w:pPr>
      <w:r>
        <w:t xml:space="preserve">For Opportunities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infrastructure development, urban planning, and construction management. Specialized in designing and managing large-scale projects in Russia Saint Petersburg, where I have successfully led teams to deliver sustainable solutions that align with local regulations and global standards. My work has contributed to the modernization of transportation networks, residential complexes, and public facilities across the region. Proficient in advanced engineering software, project scheduling tools, and Russian building codes. Committed to advancing the field of civil engineering in Saint Petersburg while fostering collaboration with local stakeholders.</w:t>
      </w:r>
    </w:p>
    <w:bookmarkEnd w:id="21"/>
    <w:bookmarkStart w:id="22" w:name="education"/>
    <w:p>
      <w:pPr>
        <w:pStyle w:val="Heading2"/>
      </w:pPr>
      <w:r>
        <w:t xml:space="preserve">Education</w:t>
      </w:r>
    </w:p>
    <w:p>
      <w:pPr>
        <w:numPr>
          <w:ilvl w:val="0"/>
          <w:numId w:val="1001"/>
        </w:numPr>
        <w:pStyle w:val="Compact"/>
      </w:pPr>
      <w:r>
        <w:rPr>
          <w:bCs/>
          <w:b/>
        </w:rPr>
        <w:t xml:space="preserve">Master of Science in Civil Engineering</w:t>
      </w:r>
      <w:r>
        <w:t xml:space="preserve">, Saint Petersburg Polytechnical University, Russia (2013-2016)</w:t>
      </w:r>
    </w:p>
    <w:p>
      <w:pPr>
        <w:numPr>
          <w:ilvl w:val="0"/>
          <w:numId w:val="1001"/>
        </w:numPr>
        <w:pStyle w:val="Compact"/>
      </w:pPr>
      <w:r>
        <w:rPr>
          <w:bCs/>
          <w:b/>
        </w:rPr>
        <w:t xml:space="preserve">Bachelor of Science in Civil Engineering</w:t>
      </w:r>
      <w:r>
        <w:t xml:space="preserve">, Saint Petersburg State University of Architecture and Civil Engineering, Russia (2009-2013)</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Russian Engineering Solutions Ltd.</w:t>
      </w:r>
      <w:r>
        <w:t xml:space="preserve">, Saint Petersburg, Russia (2018-Present)</w:t>
      </w:r>
    </w:p>
    <w:p>
      <w:pPr>
        <w:numPr>
          <w:ilvl w:val="0"/>
          <w:numId w:val="1002"/>
        </w:numPr>
        <w:pStyle w:val="Compact"/>
      </w:pPr>
      <w:r>
        <w:t xml:space="preserve">Managed the design and execution of a 15-kilometer highway expansion project connecting Saint Petersburg to Leningrad Oblast, reducing traffic congestion by 30%.</w:t>
      </w:r>
    </w:p>
    <w:p>
      <w:pPr>
        <w:numPr>
          <w:ilvl w:val="0"/>
          <w:numId w:val="1002"/>
        </w:numPr>
        <w:pStyle w:val="Compact"/>
      </w:pPr>
      <w:r>
        <w:t xml:space="preserve">Led a team of 20 engineers in the development of a high-rise residential complex compliant with Russian fire safety regulations and energy efficiency standards.</w:t>
      </w:r>
    </w:p>
    <w:p>
      <w:pPr>
        <w:numPr>
          <w:ilvl w:val="0"/>
          <w:numId w:val="1002"/>
        </w:numPr>
        <w:pStyle w:val="Compact"/>
      </w:pPr>
      <w:r>
        <w:t xml:space="preserve">Collaborated with local authorities to secure permits for infrastructure projects, ensuring adherence to Saint Petersburg’s urban planning policies.</w:t>
      </w:r>
    </w:p>
    <w:p>
      <w:pPr>
        <w:numPr>
          <w:ilvl w:val="0"/>
          <w:numId w:val="1002"/>
        </w:numPr>
        <w:pStyle w:val="Compact"/>
      </w:pPr>
      <w:r>
        <w:t xml:space="preserve">Implemented BIM (Building Information Modeling) software to improve project visualization and reduce construction errors by 25%.</w:t>
      </w:r>
    </w:p>
    <w:bookmarkEnd w:id="23"/>
    <w:bookmarkStart w:id="24" w:name="civil-engineer"/>
    <w:p>
      <w:pPr>
        <w:pStyle w:val="Heading3"/>
      </w:pPr>
      <w:r>
        <w:t xml:space="preserve">Civil Engineer</w:t>
      </w:r>
    </w:p>
    <w:p>
      <w:pPr>
        <w:pStyle w:val="FirstParagraph"/>
      </w:pPr>
      <w:r>
        <w:rPr>
          <w:bCs/>
          <w:b/>
        </w:rPr>
        <w:t xml:space="preserve">SPB Construction &amp; Development Co.</w:t>
      </w:r>
      <w:r>
        <w:t xml:space="preserve">, Saint Petersburg, Russia (2014-2018)</w:t>
      </w:r>
    </w:p>
    <w:p>
      <w:pPr>
        <w:numPr>
          <w:ilvl w:val="0"/>
          <w:numId w:val="1003"/>
        </w:numPr>
        <w:pStyle w:val="Compact"/>
      </w:pPr>
      <w:r>
        <w:t xml:space="preserve">Designed and supervised the construction of a bridge over the Neva River, enhancing connectivity between key districts in Saint Petersburg.</w:t>
      </w:r>
    </w:p>
    <w:p>
      <w:pPr>
        <w:numPr>
          <w:ilvl w:val="0"/>
          <w:numId w:val="1003"/>
        </w:numPr>
        <w:pStyle w:val="Compact"/>
      </w:pPr>
      <w:r>
        <w:t xml:space="preserve">Conducted site inspections to ensure compliance with Russian construction codes and safety protocols, resulting in zero major incidents during projects.</w:t>
      </w:r>
    </w:p>
    <w:p>
      <w:pPr>
        <w:numPr>
          <w:ilvl w:val="0"/>
          <w:numId w:val="1003"/>
        </w:numPr>
        <w:pStyle w:val="Compact"/>
      </w:pPr>
      <w:r>
        <w:t xml:space="preserve">Optimized material procurement processes, reducing project costs by 18% without compromising quality.</w:t>
      </w:r>
    </w:p>
    <w:p>
      <w:pPr>
        <w:numPr>
          <w:ilvl w:val="0"/>
          <w:numId w:val="1003"/>
        </w:numPr>
        <w:pStyle w:val="Compact"/>
      </w:pPr>
      <w:r>
        <w:t xml:space="preserve">Provided technical support for the renovation of historical buildings in Saint Petersburg’s heritage zones, balancing modernization with preservation requirements.</w:t>
      </w:r>
    </w:p>
    <w:bookmarkEnd w:id="24"/>
    <w:bookmarkStart w:id="25" w:name="junior-civil-engineer"/>
    <w:p>
      <w:pPr>
        <w:pStyle w:val="Heading3"/>
      </w:pPr>
      <w:r>
        <w:t xml:space="preserve">Junior Civil Engineer</w:t>
      </w:r>
    </w:p>
    <w:p>
      <w:pPr>
        <w:pStyle w:val="FirstParagraph"/>
      </w:pPr>
      <w:r>
        <w:rPr>
          <w:bCs/>
          <w:b/>
        </w:rPr>
        <w:t xml:space="preserve">North-West Engineering Bureau</w:t>
      </w:r>
      <w:r>
        <w:t xml:space="preserve">, Saint Petersburg, Russia (2013-2014)</w:t>
      </w:r>
    </w:p>
    <w:p>
      <w:pPr>
        <w:numPr>
          <w:ilvl w:val="0"/>
          <w:numId w:val="1004"/>
        </w:numPr>
        <w:pStyle w:val="Compact"/>
      </w:pPr>
      <w:r>
        <w:t xml:space="preserve">Assisted in the preparation of technical drawings and feasibility studies for municipal infrastructure projects.</w:t>
      </w:r>
    </w:p>
    <w:p>
      <w:pPr>
        <w:numPr>
          <w:ilvl w:val="0"/>
          <w:numId w:val="1004"/>
        </w:numPr>
        <w:pStyle w:val="Compact"/>
      </w:pPr>
      <w:r>
        <w:t xml:space="preserve">Participated in the development of drainage systems for Saint Petersburg’s flood-prone areas, improving urban resilience.</w:t>
      </w:r>
    </w:p>
    <w:p>
      <w:pPr>
        <w:numPr>
          <w:ilvl w:val="0"/>
          <w:numId w:val="1004"/>
        </w:numPr>
        <w:pStyle w:val="Compact"/>
      </w:pPr>
      <w:r>
        <w:t xml:space="preserve">Supported project managers in coordinating with contractors and suppliers to meet deadlines.</w:t>
      </w:r>
    </w:p>
    <w:bookmarkEnd w:id="25"/>
    <w:bookmarkEnd w:id="26"/>
    <w:bookmarkStart w:id="27" w:name="skills"/>
    <w:p>
      <w:pPr>
        <w:pStyle w:val="Heading2"/>
      </w:pPr>
      <w:r>
        <w:t xml:space="preserve">Skills</w:t>
      </w:r>
    </w:p>
    <w:p>
      <w:pPr>
        <w:numPr>
          <w:ilvl w:val="0"/>
          <w:numId w:val="1005"/>
        </w:numPr>
        <w:pStyle w:val="Compact"/>
      </w:pPr>
      <w:r>
        <w:t xml:space="preserve">CAD &amp; Revit (AutoCAD, MicroStation)</w:t>
      </w:r>
    </w:p>
    <w:p>
      <w:pPr>
        <w:numPr>
          <w:ilvl w:val="0"/>
          <w:numId w:val="1005"/>
        </w:numPr>
        <w:pStyle w:val="Compact"/>
      </w:pPr>
      <w:r>
        <w:t xml:space="preserve">BIM Modeling</w:t>
      </w:r>
    </w:p>
    <w:p>
      <w:pPr>
        <w:numPr>
          <w:ilvl w:val="0"/>
          <w:numId w:val="1005"/>
        </w:numPr>
        <w:pStyle w:val="Compact"/>
      </w:pPr>
      <w:r>
        <w:t xml:space="preserve">Project Management (PMP Certification)</w:t>
      </w:r>
    </w:p>
    <w:p>
      <w:pPr>
        <w:numPr>
          <w:ilvl w:val="0"/>
          <w:numId w:val="1005"/>
        </w:numPr>
        <w:pStyle w:val="Compact"/>
      </w:pPr>
      <w:r>
        <w:t xml:space="preserve">Construction Scheduling (Primavera P6)</w:t>
      </w:r>
    </w:p>
    <w:p>
      <w:pPr>
        <w:numPr>
          <w:ilvl w:val="0"/>
          <w:numId w:val="1005"/>
        </w:numPr>
        <w:pStyle w:val="Compact"/>
      </w:pPr>
      <w:r>
        <w:t xml:space="preserve">Russian Building Codes &amp; Regulations</w:t>
      </w:r>
    </w:p>
    <w:p>
      <w:pPr>
        <w:numPr>
          <w:ilvl w:val="0"/>
          <w:numId w:val="1005"/>
        </w:numPr>
        <w:pStyle w:val="Compact"/>
      </w:pPr>
      <w:r>
        <w:t xml:space="preserve">Sustainability and Green Construction Practices</w:t>
      </w:r>
    </w:p>
    <w:p>
      <w:pPr>
        <w:numPr>
          <w:ilvl w:val="0"/>
          <w:numId w:val="1005"/>
        </w:numPr>
        <w:pStyle w:val="Compact"/>
      </w:pPr>
      <w:r>
        <w:t xml:space="preserve">Team Leadership &amp; Stakeholder Communication</w:t>
      </w:r>
    </w:p>
    <w:p>
      <w:pPr>
        <w:numPr>
          <w:ilvl w:val="0"/>
          <w:numId w:val="1005"/>
        </w:numPr>
        <w:pStyle w:val="Compact"/>
      </w:pPr>
      <w:r>
        <w:t xml:space="preserve">Problem-Solving &amp; Risk Assessment</w:t>
      </w:r>
    </w:p>
    <w:p>
      <w:pPr>
        <w:numPr>
          <w:ilvl w:val="0"/>
          <w:numId w:val="1005"/>
        </w:numPr>
        <w:pStyle w:val="Compact"/>
      </w:pPr>
      <w:r>
        <w:t xml:space="preserve">English (Fluent), Russian (Native)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Russian Civil Engineer License</w:t>
      </w:r>
      <w:r>
        <w:t xml:space="preserve"> </w:t>
      </w:r>
      <w:r>
        <w:t xml:space="preserve">- Issued by the Ministry of Construction, Russia (2016)</w:t>
      </w:r>
    </w:p>
    <w:p>
      <w:pPr>
        <w:numPr>
          <w:ilvl w:val="0"/>
          <w:numId w:val="1006"/>
        </w:numPr>
        <w:pStyle w:val="Compact"/>
      </w:pPr>
      <w:r>
        <w:rPr>
          <w:bCs/>
          <w:b/>
        </w:rPr>
        <w:t xml:space="preserve">PMP Certification</w:t>
      </w:r>
      <w:r>
        <w:t xml:space="preserve"> </w:t>
      </w:r>
      <w:r>
        <w:t xml:space="preserve">- Project Management Institute (2019)</w:t>
      </w:r>
    </w:p>
    <w:p>
      <w:pPr>
        <w:numPr>
          <w:ilvl w:val="0"/>
          <w:numId w:val="1006"/>
        </w:numPr>
        <w:pStyle w:val="Compact"/>
      </w:pPr>
      <w:r>
        <w:rPr>
          <w:bCs/>
          <w:b/>
        </w:rPr>
        <w:t xml:space="preserve">BIM Expert Certificate</w:t>
      </w:r>
      <w:r>
        <w:t xml:space="preserve"> </w:t>
      </w:r>
      <w:r>
        <w:t xml:space="preserve">- Autodesk (2020)</w:t>
      </w:r>
    </w:p>
    <w:p>
      <w:pPr>
        <w:numPr>
          <w:ilvl w:val="0"/>
          <w:numId w:val="1006"/>
        </w:numPr>
        <w:pStyle w:val="Compact"/>
      </w:pPr>
      <w:r>
        <w:rPr>
          <w:bCs/>
          <w:b/>
        </w:rPr>
        <w:t xml:space="preserve">Safety &amp; Health Officer Certification</w:t>
      </w:r>
      <w:r>
        <w:t xml:space="preserve"> </w:t>
      </w:r>
      <w:r>
        <w:t xml:space="preserve">- Russian State Institute for Labour Safety (2017)</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Russian Society of Civil Engineers (RSCE)</w:t>
      </w:r>
    </w:p>
    <w:p>
      <w:pPr>
        <w:numPr>
          <w:ilvl w:val="0"/>
          <w:numId w:val="1007"/>
        </w:numPr>
        <w:pStyle w:val="Compact"/>
      </w:pPr>
      <w:r>
        <w:t xml:space="preserve">Saint Petersburg Urban Development Association</w:t>
      </w:r>
    </w:p>
    <w:p>
      <w:pPr>
        <w:pStyle w:val="FirstParagraph"/>
      </w:pPr>
      <w:r>
        <w:rPr>
          <w:bCs/>
          <w:b/>
        </w:rPr>
        <w:t xml:space="preserve">Publications &amp; Presentations:</w:t>
      </w:r>
    </w:p>
    <w:p>
      <w:pPr>
        <w:numPr>
          <w:ilvl w:val="0"/>
          <w:numId w:val="1008"/>
        </w:numPr>
        <w:pStyle w:val="Compact"/>
      </w:pPr>
      <w:r>
        <w:t xml:space="preserve">Published an article on "Sustainable Infrastructure Solutions for Saint Petersburg" in the RSCE Journal (2021).</w:t>
      </w:r>
    </w:p>
    <w:p>
      <w:pPr>
        <w:numPr>
          <w:ilvl w:val="0"/>
          <w:numId w:val="1008"/>
        </w:numPr>
        <w:pStyle w:val="Compact"/>
      </w:pPr>
      <w:r>
        <w:t xml:space="preserve">Presented a case study on flood mitigation strategies at the International Conference on Urban Planning in Moscow (2022).</w:t>
      </w:r>
    </w:p>
    <w:p>
      <w:pPr>
        <w:pStyle w:val="FirstParagraph"/>
      </w:pPr>
      <w:r>
        <w:rPr>
          <w:bCs/>
          <w:b/>
        </w:rPr>
        <w:t xml:space="preserve">Volunteer Work:</w:t>
      </w:r>
    </w:p>
    <w:p>
      <w:pPr>
        <w:numPr>
          <w:ilvl w:val="0"/>
          <w:numId w:val="1009"/>
        </w:numPr>
        <w:pStyle w:val="Compact"/>
      </w:pPr>
      <w:r>
        <w:t xml:space="preserve">Member of the Saint Petersburg Engineering Volunteer Network, contributing to community projects like school renovations and road improvements.</w:t>
      </w:r>
    </w:p>
    <w:p>
      <w:pPr>
        <w:pStyle w:val="FirstParagraph"/>
      </w:pPr>
      <w:r>
        <w:rPr>
          <w:bCs/>
          <w:b/>
        </w:rPr>
        <w:t xml:space="preserve">Hobbies:</w:t>
      </w:r>
      <w:r>
        <w:t xml:space="preserve"> </w:t>
      </w:r>
      <w:r>
        <w:t xml:space="preserve">Traveling to historical sites in Russia, attending engineering seminars in Saint Petersburg, and mentoring young engineers at local universities.</w:t>
      </w:r>
    </w:p>
    <w:bookmarkEnd w:id="29"/>
    <w:bookmarkStart w:id="30" w:name="references"/>
    <w:p>
      <w:pPr>
        <w:pStyle w:val="Heading2"/>
      </w:pPr>
      <w:r>
        <w:t xml:space="preserve">References</w:t>
      </w:r>
    </w:p>
    <w:p>
      <w:pPr>
        <w:pStyle w:val="FirstParagraph"/>
      </w:pPr>
      <w:r>
        <w:t xml:space="preserve">Available upon request. Contact: ivan.petrov@example.com or +7 (812)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Russia Saint Petersburg</dc:title>
  <dc:creator/>
  <dc:language>en</dc:language>
  <cp:keywords/>
  <dcterms:created xsi:type="dcterms:W3CDTF">2026-07-24T00:12:16Z</dcterms:created>
  <dcterms:modified xsi:type="dcterms:W3CDTF">2026-07-24T00:12:16Z</dcterms:modified>
</cp:coreProperties>
</file>

<file path=docProps/custom.xml><?xml version="1.0" encoding="utf-8"?>
<Properties xmlns="http://schemas.openxmlformats.org/officeDocument/2006/custom-properties" xmlns:vt="http://schemas.openxmlformats.org/officeDocument/2006/docPropsVTypes"/>
</file>