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Civil</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32" w:name="civil-engineer-resume"/>
    <w:p>
      <w:pPr>
        <w:pStyle w:val="Heading1"/>
      </w:pPr>
      <w:r>
        <w:t xml:space="preserve">Civil Engineer 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Zurich, Switzerland</w:t>
      </w:r>
    </w:p>
    <w:bookmarkStart w:id="20" w:name="professional-summary"/>
    <w:p>
      <w:pPr>
        <w:pStyle w:val="Heading2"/>
      </w:pPr>
      <w:r>
        <w:t xml:space="preserve">Professional Summary</w:t>
      </w:r>
    </w:p>
    <w:p>
      <w:pPr>
        <w:pStyle w:val="FirstParagraph"/>
      </w:pPr>
      <w:r>
        <w:t xml:space="preserve">A dedicated and experienced Civil Engineer with over 8 years of expertise in infrastructure development, urban planning, and sustainable construction practices. Specialized in delivering high-quality projects aligned with Swiss engineering standards and the unique requirements of Switzerland Zurich. A strong advocate for innovation, safety, and environmental responsibility in civil engineering solutions. Proficient in managing complex projects from conceptualization to execution while adhering to local regulations and international best practices.</w:t>
      </w:r>
    </w:p>
    <w:p>
      <w:pPr>
        <w:pStyle w:val="BodyText"/>
      </w:pPr>
      <w:r>
        <w:t xml:space="preserve">With a focus on Switzerland Zurich, I have contributed to key infrastructure initiatives such as transportation networks, water management systems, and commercial real estate developments. My work emphasizes collaboration with multidisciplinary teams, ensuring projects meet the rigorous demands of Swiss engineering ethics and the dynamic needs of Zurich’s urban landscape.</w:t>
      </w:r>
    </w:p>
    <w:bookmarkEnd w:id="20"/>
    <w:bookmarkStart w:id="24" w:name="work-experience"/>
    <w:p>
      <w:pPr>
        <w:pStyle w:val="Heading2"/>
      </w:pPr>
      <w:r>
        <w:t xml:space="preserve">Work Experience</w:t>
      </w:r>
    </w:p>
    <w:bookmarkStart w:id="21" w:name="civil-engineer"/>
    <w:p>
      <w:pPr>
        <w:pStyle w:val="Heading3"/>
      </w:pPr>
      <w:r>
        <w:t xml:space="preserve">Civil Engineer</w:t>
      </w:r>
    </w:p>
    <w:p>
      <w:pPr>
        <w:pStyle w:val="FirstParagraph"/>
      </w:pPr>
      <w:r>
        <w:rPr>
          <w:bCs/>
          <w:b/>
        </w:rPr>
        <w:t xml:space="preserve">Swiss Infrastructure Solutions AG</w:t>
      </w:r>
      <w:r>
        <w:t xml:space="preserve">, Zurich, Switzerland | Jan 2018 – Present</w:t>
      </w:r>
    </w:p>
    <w:p>
      <w:pPr>
        <w:numPr>
          <w:ilvl w:val="0"/>
          <w:numId w:val="1001"/>
        </w:numPr>
        <w:pStyle w:val="Compact"/>
      </w:pPr>
      <w:r>
        <w:t xml:space="preserve">Managed the design and construction of a 5-kilometer urban road expansion project in Zurich, improving traffic flow and integrating green spaces as per Swiss sustainability guidelines.</w:t>
      </w:r>
    </w:p>
    <w:p>
      <w:pPr>
        <w:numPr>
          <w:ilvl w:val="0"/>
          <w:numId w:val="1001"/>
        </w:numPr>
        <w:pStyle w:val="Compact"/>
      </w:pPr>
      <w:r>
        <w:t xml:space="preserve">Collaborated with municipal authorities to revise zoning plans for a new residential district, ensuring compliance with Switzerland Zurich’s strict building codes and environmental regulations.</w:t>
      </w:r>
    </w:p>
    <w:p>
      <w:pPr>
        <w:numPr>
          <w:ilvl w:val="0"/>
          <w:numId w:val="1001"/>
        </w:numPr>
        <w:pStyle w:val="Compact"/>
      </w:pPr>
      <w:r>
        <w:t xml:space="preserve">Utilized advanced BIM (Building Information Modeling) tools to optimize project timelines and reduce costs by 15% across three major infrastructure projects.</w:t>
      </w:r>
    </w:p>
    <w:p>
      <w:pPr>
        <w:numPr>
          <w:ilvl w:val="0"/>
          <w:numId w:val="1001"/>
        </w:numPr>
        <w:pStyle w:val="Compact"/>
      </w:pPr>
      <w:r>
        <w:t xml:space="preserve">Provided technical guidance to junior engineers, fostering a culture of innovation and adherence to Swiss engineering standards in all phases of project delivery.</w:t>
      </w:r>
    </w:p>
    <w:bookmarkEnd w:id="21"/>
    <w:bookmarkStart w:id="22" w:name="senior-civil-engineer"/>
    <w:p>
      <w:pPr>
        <w:pStyle w:val="Heading3"/>
      </w:pPr>
      <w:r>
        <w:t xml:space="preserve">Senior Civil Engineer</w:t>
      </w:r>
    </w:p>
    <w:p>
      <w:pPr>
        <w:pStyle w:val="FirstParagraph"/>
      </w:pPr>
      <w:r>
        <w:rPr>
          <w:bCs/>
          <w:b/>
        </w:rPr>
        <w:t xml:space="preserve">Alpine Engineering Consultants</w:t>
      </w:r>
      <w:r>
        <w:t xml:space="preserve">, Zurich, Switzerland | May 2014 – Dec 2017</w:t>
      </w:r>
    </w:p>
    <w:p>
      <w:pPr>
        <w:numPr>
          <w:ilvl w:val="0"/>
          <w:numId w:val="1002"/>
        </w:numPr>
        <w:pStyle w:val="Compact"/>
      </w:pPr>
      <w:r>
        <w:t xml:space="preserve">Led the design of a state-of-the-art wastewater treatment plant in Zurich, which achieved ISO 14001 certification for environmental management.</w:t>
      </w:r>
    </w:p>
    <w:p>
      <w:pPr>
        <w:numPr>
          <w:ilvl w:val="0"/>
          <w:numId w:val="1002"/>
        </w:numPr>
        <w:pStyle w:val="Compact"/>
      </w:pPr>
      <w:r>
        <w:t xml:space="preserve">Directed the renovation of historic bridges in Zurich’s old town, balancing preservation requirements with modern structural integrity standards.</w:t>
      </w:r>
    </w:p>
    <w:p>
      <w:pPr>
        <w:numPr>
          <w:ilvl w:val="0"/>
          <w:numId w:val="1002"/>
        </w:numPr>
        <w:pStyle w:val="Compact"/>
      </w:pPr>
      <w:r>
        <w:t xml:space="preserve">Developed risk mitigation strategies for construction projects in seismic zones, ensuring compliance with Swiss safety protocols and reducing project delays by 20%.</w:t>
      </w:r>
    </w:p>
    <w:p>
      <w:pPr>
        <w:numPr>
          <w:ilvl w:val="0"/>
          <w:numId w:val="1002"/>
        </w:numPr>
        <w:pStyle w:val="Compact"/>
      </w:pPr>
      <w:r>
        <w:t xml:space="preserve">Delivered a 12-month training program for over 30 engineers on the latest Swiss construction technologies and sustainable design practices.</w:t>
      </w:r>
    </w:p>
    <w:bookmarkEnd w:id="22"/>
    <w:bookmarkStart w:id="23" w:name="civil-engineering-intern"/>
    <w:p>
      <w:pPr>
        <w:pStyle w:val="Heading3"/>
      </w:pPr>
      <w:r>
        <w:t xml:space="preserve">Civil Engineering Intern</w:t>
      </w:r>
    </w:p>
    <w:p>
      <w:pPr>
        <w:pStyle w:val="FirstParagraph"/>
      </w:pPr>
      <w:r>
        <w:rPr>
          <w:bCs/>
          <w:b/>
        </w:rPr>
        <w:t xml:space="preserve">Zurich Construction &amp; Development Ltd.</w:t>
      </w:r>
      <w:r>
        <w:t xml:space="preserve">, Zurich, Switzerland | Jun 2011 – Aug 2012</w:t>
      </w:r>
    </w:p>
    <w:p>
      <w:pPr>
        <w:numPr>
          <w:ilvl w:val="0"/>
          <w:numId w:val="1003"/>
        </w:numPr>
        <w:pStyle w:val="Compact"/>
      </w:pPr>
      <w:r>
        <w:t xml:space="preserve">Assisted in the planning of a multi-modal transport hub in Zurich, integrating public transit, cycling infrastructure, and pedestrian pathways.</w:t>
      </w:r>
    </w:p>
    <w:p>
      <w:pPr>
        <w:numPr>
          <w:ilvl w:val="0"/>
          <w:numId w:val="1003"/>
        </w:numPr>
        <w:pStyle w:val="Compact"/>
      </w:pPr>
      <w:r>
        <w:t xml:space="preserve">Conducted site inspections to ensure adherence to Swiss safety regulations and quality control measures.</w:t>
      </w:r>
    </w:p>
    <w:p>
      <w:pPr>
        <w:numPr>
          <w:ilvl w:val="0"/>
          <w:numId w:val="1003"/>
        </w:numPr>
        <w:pStyle w:val="Compact"/>
      </w:pPr>
      <w:r>
        <w:t xml:space="preserve">Contributed to the development of technical reports for municipal authorities, highlighting cost-effective solutions for urban expansion projects.</w:t>
      </w:r>
    </w:p>
    <w:bookmarkEnd w:id="23"/>
    <w:bookmarkEnd w:id="24"/>
    <w:bookmarkStart w:id="27" w:name="educational-background"/>
    <w:p>
      <w:pPr>
        <w:pStyle w:val="Heading2"/>
      </w:pPr>
      <w:r>
        <w:t xml:space="preserve">Educational Background</w:t>
      </w:r>
    </w:p>
    <w:bookmarkStart w:id="25" w:name="msc-in-civil-engineering"/>
    <w:p>
      <w:pPr>
        <w:pStyle w:val="Heading3"/>
      </w:pPr>
      <w:r>
        <w:t xml:space="preserve">MSc in Civil Engineering</w:t>
      </w:r>
    </w:p>
    <w:p>
      <w:pPr>
        <w:pStyle w:val="FirstParagraph"/>
      </w:pPr>
      <w:r>
        <w:rPr>
          <w:bCs/>
          <w:b/>
        </w:rPr>
        <w:t xml:space="preserve">ETH Zurich (Swiss Federal Institute of Technology)</w:t>
      </w:r>
      <w:r>
        <w:t xml:space="preserve">, Zurich, Switzerland | Graduated: 2011</w:t>
      </w:r>
    </w:p>
    <w:p>
      <w:pPr>
        <w:pStyle w:val="BodyText"/>
      </w:pPr>
      <w:r>
        <w:t xml:space="preserve">Specialized in structural engineering and urban planning, with a thesis focused on "Sustainable Urban Infrastructure in Alpine Regions." Completed coursework in geotechnical engineering, hydraulics, and materials science.</w:t>
      </w:r>
    </w:p>
    <w:bookmarkEnd w:id="25"/>
    <w:bookmarkStart w:id="26" w:name="bsc-in-civil-engineering"/>
    <w:p>
      <w:pPr>
        <w:pStyle w:val="Heading3"/>
      </w:pPr>
      <w:r>
        <w:t xml:space="preserve">BSc in Civil Engineering</w:t>
      </w:r>
    </w:p>
    <w:p>
      <w:pPr>
        <w:pStyle w:val="FirstParagraph"/>
      </w:pPr>
      <w:r>
        <w:rPr>
          <w:bCs/>
          <w:b/>
        </w:rPr>
        <w:t xml:space="preserve">University of Applied Sciences Western Switzerland (HES-SO)</w:t>
      </w:r>
      <w:r>
        <w:t xml:space="preserve">, Lausanne, Switzerland | Graduated: 2008</w:t>
      </w:r>
    </w:p>
    <w:p>
      <w:pPr>
        <w:pStyle w:val="BodyText"/>
      </w:pPr>
      <w:r>
        <w:t xml:space="preserve">Major in construction management, with a focus on project planning and cost estimation. Participated in internships related to infrastructure development in Swiss cities.</w:t>
      </w:r>
    </w:p>
    <w:bookmarkEnd w:id="26"/>
    <w:bookmarkEnd w:id="27"/>
    <w:bookmarkStart w:id="28"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AutoCAD, Revit, SAP2000, STAAD.Pro, GIS (Geographic Information Systems)</w:t>
      </w:r>
    </w:p>
    <w:p>
      <w:pPr>
        <w:numPr>
          <w:ilvl w:val="0"/>
          <w:numId w:val="1004"/>
        </w:numPr>
        <w:pStyle w:val="Compact"/>
      </w:pPr>
      <w:r>
        <w:rPr>
          <w:bCs/>
          <w:b/>
        </w:rPr>
        <w:t xml:space="preserve">Languages:</w:t>
      </w:r>
      <w:r>
        <w:t xml:space="preserve"> </w:t>
      </w:r>
      <w:r>
        <w:t xml:space="preserve">German (fluent), English (proficient), French (basic)</w:t>
      </w:r>
    </w:p>
    <w:p>
      <w:pPr>
        <w:numPr>
          <w:ilvl w:val="0"/>
          <w:numId w:val="1004"/>
        </w:numPr>
        <w:pStyle w:val="Compact"/>
      </w:pPr>
      <w:r>
        <w:rPr>
          <w:bCs/>
          <w:b/>
        </w:rPr>
        <w:t xml:space="preserve">Sustainability:</w:t>
      </w:r>
      <w:r>
        <w:t xml:space="preserve"> </w:t>
      </w:r>
      <w:r>
        <w:t xml:space="preserve">LEED Certification, Life Cycle Assessment (LCA), Green Building Standards</w:t>
      </w:r>
    </w:p>
    <w:p>
      <w:pPr>
        <w:numPr>
          <w:ilvl w:val="0"/>
          <w:numId w:val="1004"/>
        </w:numPr>
        <w:pStyle w:val="Compact"/>
      </w:pPr>
      <w:r>
        <w:rPr>
          <w:bCs/>
          <w:b/>
        </w:rPr>
        <w:t xml:space="preserve">Project Management:</w:t>
      </w:r>
      <w:r>
        <w:t xml:space="preserve"> </w:t>
      </w:r>
      <w:r>
        <w:t xml:space="preserve">PMP-certified, Agile methodology, Risk Assessment</w:t>
      </w:r>
    </w:p>
    <w:p>
      <w:pPr>
        <w:numPr>
          <w:ilvl w:val="0"/>
          <w:numId w:val="1004"/>
        </w:numPr>
        <w:pStyle w:val="Compact"/>
      </w:pPr>
      <w:r>
        <w:rPr>
          <w:bCs/>
          <w:b/>
        </w:rPr>
        <w:t xml:space="preserve">Regulatory Compliance:</w:t>
      </w:r>
      <w:r>
        <w:t xml:space="preserve"> </w:t>
      </w:r>
      <w:r>
        <w:t xml:space="preserve">Swiss Federal Act on Construction (BGB), Zurich City Planning Ordinance</w:t>
      </w:r>
    </w:p>
    <w:bookmarkEnd w:id="28"/>
    <w:bookmarkStart w:id="29" w:name="certifications-professional-development"/>
    <w:p>
      <w:pPr>
        <w:pStyle w:val="Heading2"/>
      </w:pPr>
      <w:r>
        <w:t xml:space="preserve">Certifications &amp; Professional Development</w:t>
      </w:r>
    </w:p>
    <w:p>
      <w:pPr>
        <w:numPr>
          <w:ilvl w:val="0"/>
          <w:numId w:val="1005"/>
        </w:numPr>
        <w:pStyle w:val="Compact"/>
      </w:pPr>
      <w:r>
        <w:rPr>
          <w:bCs/>
          <w:b/>
        </w:rPr>
        <w:t xml:space="preserve">PMP (Project Management Professional)</w:t>
      </w:r>
      <w:r>
        <w:t xml:space="preserve"> </w:t>
      </w:r>
      <w:r>
        <w:t xml:space="preserve">– Project Management Institute, 2019</w:t>
      </w:r>
    </w:p>
    <w:p>
      <w:pPr>
        <w:numPr>
          <w:ilvl w:val="0"/>
          <w:numId w:val="1005"/>
        </w:numPr>
        <w:pStyle w:val="Compact"/>
      </w:pPr>
      <w:r>
        <w:rPr>
          <w:bCs/>
          <w:b/>
        </w:rPr>
        <w:t xml:space="preserve">Swiss Construction Safety Certification</w:t>
      </w:r>
      <w:r>
        <w:t xml:space="preserve"> </w:t>
      </w:r>
      <w:r>
        <w:t xml:space="preserve">– Zurich Chamber of Engineers, 2017</w:t>
      </w:r>
    </w:p>
    <w:p>
      <w:pPr>
        <w:numPr>
          <w:ilvl w:val="0"/>
          <w:numId w:val="1005"/>
        </w:numPr>
        <w:pStyle w:val="Compact"/>
      </w:pPr>
      <w:r>
        <w:rPr>
          <w:bCs/>
          <w:b/>
        </w:rPr>
        <w:t xml:space="preserve">CES (Civil Engineering Society) Member</w:t>
      </w:r>
      <w:r>
        <w:t xml:space="preserve"> </w:t>
      </w:r>
      <w:r>
        <w:t xml:space="preserve">– Zurich Branch, 2015–Present</w:t>
      </w:r>
    </w:p>
    <w:p>
      <w:pPr>
        <w:numPr>
          <w:ilvl w:val="0"/>
          <w:numId w:val="1005"/>
        </w:numPr>
        <w:pStyle w:val="Compact"/>
      </w:pPr>
      <w:r>
        <w:rPr>
          <w:bCs/>
          <w:b/>
        </w:rPr>
        <w:t xml:space="preserve">Sustainable Design Workshop</w:t>
      </w:r>
      <w:r>
        <w:t xml:space="preserve"> </w:t>
      </w:r>
      <w:r>
        <w:t xml:space="preserve">– ETH Zurich, 2016</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Member of the Zurich Urban Development Committee, contributing to public consultations on infrastructure projects.</w:t>
      </w:r>
    </w:p>
    <w:p>
      <w:pPr>
        <w:pStyle w:val="BodyText"/>
      </w:pPr>
      <w:r>
        <w:rPr>
          <w:bCs/>
          <w:b/>
        </w:rPr>
        <w:t xml:space="preserve">Cultural Competence:</w:t>
      </w:r>
      <w:r>
        <w:t xml:space="preserve"> </w:t>
      </w:r>
      <w:r>
        <w:t xml:space="preserve">Deep understanding of Swiss work ethics, precision, and collaboration. Familiar with the Swiss engineering culture that values innovation and sustainability.</w:t>
      </w:r>
    </w:p>
    <w:p>
      <w:pPr>
        <w:pStyle w:val="BodyText"/>
      </w:pPr>
      <w:r>
        <w:rPr>
          <w:bCs/>
          <w:b/>
        </w:rPr>
        <w:t xml:space="preserve">Community Engagement:</w:t>
      </w:r>
      <w:r>
        <w:t xml:space="preserve"> </w:t>
      </w:r>
      <w:r>
        <w:t xml:space="preserve">Organized a workshop on "Inclusive Urban Planning for Zurich’s Future" in 2020, focusing on accessibility and social equity in civil engineering.</w:t>
      </w:r>
    </w:p>
    <w:bookmarkEnd w:id="30"/>
    <w:bookmarkStart w:id="31" w:name="references"/>
    <w:p>
      <w:pPr>
        <w:pStyle w:val="Heading2"/>
      </w:pPr>
      <w:r>
        <w:t xml:space="preserve">References</w:t>
      </w:r>
    </w:p>
    <w:p>
      <w:pPr>
        <w:pStyle w:val="FirstParagraph"/>
      </w:pPr>
      <w:r>
        <w:t xml:space="preserve">Available upon request. Contact [Your Email Address]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Civil Engineer in Switzerland Zurich</dc:title>
  <dc:creator/>
  <dc:language>en</dc:language>
  <cp:keywords/>
  <dcterms:created xsi:type="dcterms:W3CDTF">2025-12-11T10:38:04Z</dcterms:created>
  <dcterms:modified xsi:type="dcterms:W3CDTF">2025-12-11T10:38:04Z</dcterms:modified>
</cp:coreProperties>
</file>

<file path=docProps/custom.xml><?xml version="1.0" encoding="utf-8"?>
<Properties xmlns="http://schemas.openxmlformats.org/officeDocument/2006/custom-properties" xmlns:vt="http://schemas.openxmlformats.org/officeDocument/2006/docPropsVTypes"/>
</file>