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Resume</w:t>
      </w:r>
      <w:r>
        <w:t xml:space="preserve"> </w:t>
      </w:r>
      <w:r>
        <w:t xml:space="preserve">-</w:t>
      </w:r>
      <w:r>
        <w:t xml:space="preserve"> </w:t>
      </w:r>
      <w:r>
        <w:t xml:space="preserve">Uganda</w:t>
      </w:r>
      <w:r>
        <w:t xml:space="preserve"> </w:t>
      </w:r>
      <w:r>
        <w:t xml:space="preserve">Kampala</w:t>
      </w:r>
    </w:p>
    <w:bookmarkStart w:id="33" w:name="X45754d2eab8d7a75e417d1fb02b02626db70ab6"/>
    <w:p>
      <w:pPr>
        <w:pStyle w:val="Heading1"/>
      </w:pPr>
      <w:r>
        <w:t xml:space="preserve">Resume for Civil Engineer in Uganda Kampala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A. Mutebi</w:t>
      </w:r>
      <w:r>
        <w:br/>
      </w:r>
      <w:r>
        <w:rPr>
          <w:bCs/>
          <w:b/>
        </w:rPr>
        <w:t xml:space="preserve">Email:</w:t>
      </w:r>
      <w:r>
        <w:t xml:space="preserve"> </w:t>
      </w:r>
      <w:r>
        <w:t xml:space="preserve">john.mutebi@example.com</w:t>
      </w:r>
      <w:r>
        <w:br/>
      </w:r>
      <w:r>
        <w:rPr>
          <w:bCs/>
          <w:b/>
        </w:rPr>
        <w:t xml:space="preserve">Phone:</w:t>
      </w:r>
      <w:r>
        <w:t xml:space="preserve"> </w:t>
      </w:r>
      <w:r>
        <w:t xml:space="preserve">+256 778 123 456</w:t>
      </w:r>
      <w:r>
        <w:br/>
      </w:r>
      <w:r>
        <w:rPr>
          <w:bCs/>
          <w:b/>
        </w:rPr>
        <w:t xml:space="preserve">Address:</w:t>
      </w:r>
      <w:r>
        <w:t xml:space="preserve"> </w:t>
      </w:r>
      <w:r>
        <w:t xml:space="preserve">Kampala, Uganda</w:t>
      </w:r>
    </w:p>
    <w:bookmarkEnd w:id="20"/>
    <w:bookmarkStart w:id="21" w:name="professional-summary"/>
    <w:p>
      <w:pPr>
        <w:pStyle w:val="Heading2"/>
      </w:pPr>
      <w:r>
        <w:t xml:space="preserve">Professional Summary</w:t>
      </w:r>
    </w:p>
    <w:p>
      <w:pPr>
        <w:pStyle w:val="FirstParagraph"/>
      </w:pPr>
      <w:r>
        <w:t xml:space="preserve">A dedicated and experienced Civil Engineer with over 8 years of expertise in designing, planning, and managing infrastructure projects across Uganda. Specialized in urban development, road construction, and water management systems tailored to the unique challenges of Kampala’s growing population. Committed to delivering sustainable solutions that align with Uganda’s national development goals while ensuring compliance with local regulations and environmental standards.</w:t>
      </w:r>
    </w:p>
    <w:bookmarkEnd w:id="21"/>
    <w:bookmarkStart w:id="25" w:name="work-experience"/>
    <w:p>
      <w:pPr>
        <w:pStyle w:val="Heading2"/>
      </w:pPr>
      <w:r>
        <w:t xml:space="preserve">Work Experience</w:t>
      </w:r>
    </w:p>
    <w:bookmarkStart w:id="22" w:name="senior-civil-engineer"/>
    <w:p>
      <w:pPr>
        <w:pStyle w:val="Heading3"/>
      </w:pPr>
      <w:r>
        <w:t xml:space="preserve">Senior Civil Engineer</w:t>
      </w:r>
    </w:p>
    <w:p>
      <w:pPr>
        <w:pStyle w:val="FirstParagraph"/>
      </w:pPr>
      <w:r>
        <w:rPr>
          <w:bCs/>
          <w:b/>
        </w:rPr>
        <w:t xml:space="preserve">Kampala Infrastructure Development Company (KIDC)</w:t>
      </w:r>
      <w:r>
        <w:t xml:space="preserve"> </w:t>
      </w:r>
      <w:r>
        <w:t xml:space="preserve">| Jan 2019 – Present</w:t>
      </w:r>
      <w:r>
        <w:br/>
      </w:r>
      <w:r>
        <w:t xml:space="preserve">- Led a team of 15 engineers in the design and execution of road rehabilitation projects, including the Kampala-Gulu Highway upgrade, improving transportation efficiency for over 500,000 daily commuters.</w:t>
      </w:r>
      <w:r>
        <w:br/>
      </w:r>
      <w:r>
        <w:t xml:space="preserve">- Supervised the construction of a 3-kilometer stormwater drainage system in Katwe, reducing flood risks during heavy rains in Uganda’s rainy season.</w:t>
      </w:r>
      <w:r>
        <w:br/>
      </w:r>
      <w:r>
        <w:t xml:space="preserve">- Collaborated with local municipalities to integrate eco-friendly materials and techniques, ensuring projects adhered to Uganda’s environmental policies.</w:t>
      </w:r>
    </w:p>
    <w:bookmarkEnd w:id="22"/>
    <w:bookmarkStart w:id="23" w:name="civil-engineer"/>
    <w:p>
      <w:pPr>
        <w:pStyle w:val="Heading3"/>
      </w:pPr>
      <w:r>
        <w:t xml:space="preserve">Civil Engineer</w:t>
      </w:r>
    </w:p>
    <w:p>
      <w:pPr>
        <w:pStyle w:val="FirstParagraph"/>
      </w:pPr>
      <w:r>
        <w:rPr>
          <w:bCs/>
          <w:b/>
        </w:rPr>
        <w:t xml:space="preserve">Uganda Public Works Authority (UPWA)</w:t>
      </w:r>
      <w:r>
        <w:t xml:space="preserve"> </w:t>
      </w:r>
      <w:r>
        <w:t xml:space="preserve">| Jun 2016 – Dec 2018</w:t>
      </w:r>
      <w:r>
        <w:br/>
      </w:r>
      <w:r>
        <w:t xml:space="preserve">- Assisted in the planning and implementation of the Nakaseke Water Supply Project, providing clean water to over 20,000 residents in central Uganda.</w:t>
      </w:r>
      <w:r>
        <w:br/>
      </w:r>
      <w:r>
        <w:t xml:space="preserve">- Conducted site inspections and quality control for housing developments in Kasubi, ensuring compliance with Ugandan building codes.</w:t>
      </w:r>
      <w:r>
        <w:br/>
      </w:r>
      <w:r>
        <w:t xml:space="preserve">- Developed cost estimates for infrastructure projects, contributing to a 15% reduction in project overruns through effective budget management.</w:t>
      </w:r>
    </w:p>
    <w:bookmarkEnd w:id="23"/>
    <w:bookmarkStart w:id="24" w:name="intern-civil-engineer"/>
    <w:p>
      <w:pPr>
        <w:pStyle w:val="Heading3"/>
      </w:pPr>
      <w:r>
        <w:t xml:space="preserve">Intern Civil Engineer</w:t>
      </w:r>
    </w:p>
    <w:p>
      <w:pPr>
        <w:pStyle w:val="FirstParagraph"/>
      </w:pPr>
      <w:r>
        <w:rPr>
          <w:bCs/>
          <w:b/>
        </w:rPr>
        <w:t xml:space="preserve">Kampala City Council Authority (KCCA)</w:t>
      </w:r>
      <w:r>
        <w:t xml:space="preserve"> </w:t>
      </w:r>
      <w:r>
        <w:t xml:space="preserve">| Jan 2014 – May 2016</w:t>
      </w:r>
      <w:r>
        <w:br/>
      </w:r>
      <w:r>
        <w:t xml:space="preserve">- Supported the design of pedestrian walkways and traffic control systems in central Kampala, enhancing urban mobility.</w:t>
      </w:r>
      <w:r>
        <w:br/>
      </w:r>
      <w:r>
        <w:t xml:space="preserve">- Participated in community consultations to gather feedback on infrastructure projects, ensuring alignment with local needs.</w:t>
      </w:r>
    </w:p>
    <w:bookmarkEnd w:id="24"/>
    <w:bookmarkEnd w:id="25"/>
    <w:bookmarkStart w:id="28" w:name="education"/>
    <w:p>
      <w:pPr>
        <w:pStyle w:val="Heading2"/>
      </w:pPr>
      <w:r>
        <w:t xml:space="preserve">Education</w:t>
      </w:r>
    </w:p>
    <w:bookmarkStart w:id="26" w:name="bachelor-of-science-in-civil-engineering"/>
    <w:p>
      <w:pPr>
        <w:pStyle w:val="Heading3"/>
      </w:pPr>
      <w:r>
        <w:t xml:space="preserve">Bachelor of Science in Civil Engineering</w:t>
      </w:r>
    </w:p>
    <w:p>
      <w:pPr>
        <w:pStyle w:val="FirstParagraph"/>
      </w:pPr>
      <w:r>
        <w:rPr>
          <w:bCs/>
          <w:b/>
        </w:rPr>
        <w:t xml:space="preserve">Makarere University, Kampala, Uganda</w:t>
      </w:r>
      <w:r>
        <w:t xml:space="preserve"> </w:t>
      </w:r>
      <w:r>
        <w:t xml:space="preserve">| Graduated: 2014</w:t>
      </w:r>
      <w:r>
        <w:br/>
      </w:r>
      <w:r>
        <w:t xml:space="preserve">- Relevant coursework: Structural Analysis, Geotechnical Engineering, Urban Planning.</w:t>
      </w:r>
      <w:r>
        <w:br/>
      </w:r>
      <w:r>
        <w:t xml:space="preserve">- Honors: Dean’s List (2013-2014).</w:t>
      </w:r>
    </w:p>
    <w:bookmarkEnd w:id="26"/>
    <w:bookmarkStart w:id="27" w:name="professional-certifications"/>
    <w:p>
      <w:pPr>
        <w:pStyle w:val="Heading3"/>
      </w:pPr>
      <w:r>
        <w:t xml:space="preserve">Professional Certifications</w:t>
      </w:r>
    </w:p>
    <w:p>
      <w:pPr>
        <w:numPr>
          <w:ilvl w:val="0"/>
          <w:numId w:val="1001"/>
        </w:numPr>
        <w:pStyle w:val="Compact"/>
      </w:pPr>
      <w:r>
        <w:t xml:space="preserve">Registered Professional Engineer (RPE) – Uganda Engineering Council (2018)</w:t>
      </w:r>
    </w:p>
    <w:p>
      <w:pPr>
        <w:numPr>
          <w:ilvl w:val="0"/>
          <w:numId w:val="1001"/>
        </w:numPr>
        <w:pStyle w:val="Compact"/>
      </w:pPr>
      <w:r>
        <w:t xml:space="preserve">Certified Construction Project Manager – Uganda Institute of Construction Management (2020)</w:t>
      </w:r>
    </w:p>
    <w:p>
      <w:pPr>
        <w:numPr>
          <w:ilvl w:val="0"/>
          <w:numId w:val="1001"/>
        </w:numPr>
        <w:pStyle w:val="Compact"/>
      </w:pPr>
      <w:r>
        <w:t xml:space="preserve">AutoCAD and Revit Proficiency – National Technical Training Institute, Kampala (2017)</w:t>
      </w:r>
    </w:p>
    <w:bookmarkEnd w:id="27"/>
    <w:bookmarkEnd w:id="28"/>
    <w:bookmarkStart w:id="29" w:name="technical-skills"/>
    <w:p>
      <w:pPr>
        <w:pStyle w:val="Heading2"/>
      </w:pPr>
      <w:r>
        <w:t xml:space="preserve">Technical Skills</w:t>
      </w:r>
    </w:p>
    <w:p>
      <w:pPr>
        <w:numPr>
          <w:ilvl w:val="0"/>
          <w:numId w:val="1002"/>
        </w:numPr>
        <w:pStyle w:val="Compact"/>
      </w:pPr>
      <w:r>
        <w:rPr>
          <w:bCs/>
          <w:b/>
        </w:rPr>
        <w:t xml:space="preserve">Design Software:</w:t>
      </w:r>
      <w:r>
        <w:t xml:space="preserve"> </w:t>
      </w:r>
      <w:r>
        <w:t xml:space="preserve">AutoCAD, Revit, STAAD.Pro, Civil 3D</w:t>
      </w:r>
    </w:p>
    <w:p>
      <w:pPr>
        <w:numPr>
          <w:ilvl w:val="0"/>
          <w:numId w:val="1002"/>
        </w:numPr>
        <w:pStyle w:val="Compact"/>
      </w:pPr>
      <w:r>
        <w:rPr>
          <w:bCs/>
          <w:b/>
        </w:rPr>
        <w:t xml:space="preserve">Project Management Tools:</w:t>
      </w:r>
      <w:r>
        <w:t xml:space="preserve"> </w:t>
      </w:r>
      <w:r>
        <w:t xml:space="preserve">MS Project, Primavera P6</w:t>
      </w:r>
    </w:p>
    <w:p>
      <w:pPr>
        <w:numPr>
          <w:ilvl w:val="0"/>
          <w:numId w:val="1002"/>
        </w:numPr>
        <w:pStyle w:val="Compact"/>
      </w:pPr>
      <w:r>
        <w:rPr>
          <w:bCs/>
          <w:b/>
        </w:rPr>
        <w:t xml:space="preserve">Languages:</w:t>
      </w:r>
      <w:r>
        <w:t xml:space="preserve"> </w:t>
      </w:r>
      <w:r>
        <w:t xml:space="preserve">English (fluent), Luganda (intermediate)</w:t>
      </w:r>
    </w:p>
    <w:p>
      <w:pPr>
        <w:numPr>
          <w:ilvl w:val="0"/>
          <w:numId w:val="1002"/>
        </w:numPr>
        <w:pStyle w:val="Compact"/>
      </w:pPr>
      <w:r>
        <w:rPr>
          <w:bCs/>
          <w:b/>
        </w:rPr>
        <w:t xml:space="preserve">Engineering Disciplines:</w:t>
      </w:r>
      <w:r>
        <w:t xml:space="preserve"> </w:t>
      </w:r>
      <w:r>
        <w:t xml:space="preserve">Structural Engineering, Geotechnical Analysis, Water Resources Planning</w:t>
      </w:r>
    </w:p>
    <w:bookmarkEnd w:id="29"/>
    <w:bookmarkStart w:id="30" w:name="X0267f987f56a83d0fad2256731e902a89bf8814"/>
    <w:p>
      <w:pPr>
        <w:pStyle w:val="Heading2"/>
      </w:pPr>
      <w:r>
        <w:t xml:space="preserve">Professional Projects (Uganda Kampala Focus)</w:t>
      </w:r>
    </w:p>
    <w:p>
      <w:pPr>
        <w:pStyle w:val="FirstParagraph"/>
      </w:pPr>
      <w:r>
        <w:rPr>
          <w:bCs/>
          <w:b/>
        </w:rPr>
        <w:t xml:space="preserve">Kampala Smart City Initiative (2021):</w:t>
      </w:r>
      <w:r>
        <w:t xml:space="preserve"> </w:t>
      </w:r>
      <w:r>
        <w:t xml:space="preserve">Played a key role in designing a smart traffic monitoring system using IoT sensors to reduce congestion in central Kampala, improving public transport efficiency by 30%.</w:t>
      </w:r>
    </w:p>
    <w:p>
      <w:pPr>
        <w:pStyle w:val="BodyText"/>
      </w:pPr>
      <w:r>
        <w:rPr>
          <w:bCs/>
          <w:b/>
        </w:rPr>
        <w:t xml:space="preserve">St. Mary’s Hospital Expansion (2019):</w:t>
      </w:r>
      <w:r>
        <w:t xml:space="preserve"> </w:t>
      </w:r>
      <w:r>
        <w:t xml:space="preserve">Led the structural design of a new wing, ensuring compliance with Uganda’s healthcare facility standards and incorporating earthquake-resistant features.</w:t>
      </w:r>
    </w:p>
    <w:p>
      <w:pPr>
        <w:pStyle w:val="BodyText"/>
      </w:pPr>
      <w:r>
        <w:rPr>
          <w:bCs/>
          <w:b/>
        </w:rPr>
        <w:t xml:space="preserve">Kampala Water Supply Network Upgrade (2017):</w:t>
      </w:r>
      <w:r>
        <w:t xml:space="preserve"> </w:t>
      </w:r>
      <w:r>
        <w:t xml:space="preserve">Designed a pipeline system to expand water access to underserved neighborhoods in Nsambya, serving over 10,000 households.</w:t>
      </w:r>
    </w:p>
    <w:bookmarkEnd w:id="30"/>
    <w:bookmarkStart w:id="31" w:name="community-engagement-and-volunteering"/>
    <w:p>
      <w:pPr>
        <w:pStyle w:val="Heading2"/>
      </w:pPr>
      <w:r>
        <w:t xml:space="preserve">Community Engagement and Volunteering</w:t>
      </w:r>
    </w:p>
    <w:p>
      <w:pPr>
        <w:pStyle w:val="FirstParagraph"/>
      </w:pPr>
      <w:r>
        <w:rPr>
          <w:bCs/>
          <w:b/>
        </w:rPr>
        <w:t xml:space="preserve">Kampala Youth Engineering Club</w:t>
      </w:r>
      <w:r>
        <w:t xml:space="preserve"> </w:t>
      </w:r>
      <w:r>
        <w:t xml:space="preserve">| Volunteer Mentor (2015–Present)</w:t>
      </w:r>
      <w:r>
        <w:br/>
      </w:r>
      <w:r>
        <w:t xml:space="preserve">- Provided guidance to aspiring engineers in Kampala, organizing workshops on sustainable construction practices and local engineering challenges.</w:t>
      </w:r>
    </w:p>
    <w:bookmarkEnd w:id="31"/>
    <w:bookmarkStart w:id="32" w:name="references"/>
    <w:p>
      <w:pPr>
        <w:pStyle w:val="Heading2"/>
      </w:pPr>
      <w:r>
        <w:t xml:space="preserve">References</w:t>
      </w:r>
    </w:p>
    <w:p>
      <w:pPr>
        <w:pStyle w:val="FirstParagraph"/>
      </w:pPr>
      <w:r>
        <w:t xml:space="preserve">Available upon request. Previous employers and professional contacts in Uganda Kampala include:</w:t>
      </w:r>
    </w:p>
    <w:p>
      <w:pPr>
        <w:numPr>
          <w:ilvl w:val="0"/>
          <w:numId w:val="1003"/>
        </w:numPr>
        <w:pStyle w:val="Compact"/>
      </w:pPr>
      <w:r>
        <w:t xml:space="preserve">Mr. James Omondi, Director of KIDC – +256 755 678 901</w:t>
      </w:r>
    </w:p>
    <w:p>
      <w:pPr>
        <w:numPr>
          <w:ilvl w:val="0"/>
          <w:numId w:val="1003"/>
        </w:numPr>
        <w:pStyle w:val="Compact"/>
      </w:pPr>
      <w:r>
        <w:t xml:space="preserve">Dr. Sarah Nalubega, Head of Engineering at UPWA – +256 789 012 345</w:t>
      </w:r>
    </w:p>
    <w:bookmarkEnd w:id="32"/>
    <w:p>
      <w:pPr>
        <w:pStyle w:val="FirstParagraph"/>
      </w:pPr>
      <w:r>
        <w:t xml:space="preserve">This resume is tailored for Civil Engineer roles in Uganda Kampala, emphasizing local expertise and infrastructure development.</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Resume - Uganda Kampala</dc:title>
  <dc:creator/>
  <dc:language>en</dc:language>
  <cp:keywords/>
  <dcterms:created xsi:type="dcterms:W3CDTF">2026-07-22T06:03:32Z</dcterms:created>
  <dcterms:modified xsi:type="dcterms:W3CDTF">2026-07-22T06:03:32Z</dcterms:modified>
</cp:coreProperties>
</file>

<file path=docProps/custom.xml><?xml version="1.0" encoding="utf-8"?>
<Properties xmlns="http://schemas.openxmlformats.org/officeDocument/2006/custom-properties" xmlns:vt="http://schemas.openxmlformats.org/officeDocument/2006/docPropsVTypes"/>
</file>