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5" w:name="civil-engineer-resume"/>
    <w:p>
      <w:pPr>
        <w:pStyle w:val="Heading1"/>
      </w:pPr>
      <w:r>
        <w:t xml:space="preserve">Civil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w:t>
      </w:r>
      <w:r>
        <w:br/>
      </w:r>
      <w:r>
        <w:rPr>
          <w:bCs/>
          <w:b/>
        </w:rPr>
        <w:t xml:space="preserve">Contact:</w:t>
      </w:r>
      <w:r>
        <w:t xml:space="preserve"> </w:t>
      </w:r>
      <w:r>
        <w:t xml:space="preserve">+58 412-345-6789 | juan.perez@example.com</w:t>
      </w:r>
      <w:r>
        <w:br/>
      </w:r>
      <w:r>
        <w:rPr>
          <w:bCs/>
          <w:b/>
        </w:rPr>
        <w:t xml:space="preserve">Location:</w:t>
      </w:r>
      <w:r>
        <w:t xml:space="preserve"> </w:t>
      </w:r>
      <w:r>
        <w:t xml:space="preserve">Caracas, Distrito Capital, Venezuela</w:t>
      </w:r>
    </w:p>
    <w:bookmarkEnd w:id="20"/>
    <w:bookmarkStart w:id="21" w:name="professional-summary"/>
    <w:p>
      <w:pPr>
        <w:pStyle w:val="Heading2"/>
      </w:pPr>
      <w:r>
        <w:t xml:space="preserve">Professional Summary</w:t>
      </w:r>
    </w:p>
    <w:p>
      <w:pPr>
        <w:pStyle w:val="FirstParagraph"/>
      </w:pPr>
      <w:r>
        <w:t xml:space="preserve">A dedicated and experienced Civil Engineer with over a decade of expertise in infrastructure development, construction management, and sustainable design. Specialized in addressing the unique challenges of Venezuela Caracas, including urban planning under economic constraints and modernizing critical public works. Proven ability to lead multidisciplinary teams while adhering to local regulations and international standards. Committed to delivering resilient engineering solutions that align with the needs of communities in Venezuela Caracas.</w:t>
      </w:r>
    </w:p>
    <w:bookmarkEnd w:id="21"/>
    <w:bookmarkStart w:id="25" w:name="work-experience"/>
    <w:p>
      <w:pPr>
        <w:pStyle w:val="Heading2"/>
      </w:pPr>
      <w:r>
        <w:t xml:space="preserve">Work Experience</w:t>
      </w:r>
    </w:p>
    <w:bookmarkStart w:id="22" w:name="sr.-civil-engineer"/>
    <w:p>
      <w:pPr>
        <w:pStyle w:val="Heading3"/>
      </w:pPr>
      <w:r>
        <w:t xml:space="preserve">Sr. Civil Engineer</w:t>
      </w:r>
    </w:p>
    <w:p>
      <w:pPr>
        <w:pStyle w:val="FirstParagraph"/>
      </w:pPr>
      <w:r>
        <w:rPr>
          <w:bCs/>
          <w:b/>
        </w:rPr>
        <w:t xml:space="preserve">Constructora Venezolana de Infraestructura (CVI)</w:t>
      </w:r>
      <w:r>
        <w:br/>
      </w:r>
      <w:r>
        <w:t xml:space="preserve">Caracas, Venezuela | January 2018 – Present</w:t>
      </w:r>
    </w:p>
    <w:p>
      <w:pPr>
        <w:numPr>
          <w:ilvl w:val="0"/>
          <w:numId w:val="1001"/>
        </w:numPr>
        <w:pStyle w:val="Compact"/>
      </w:pPr>
      <w:r>
        <w:t xml:space="preserve">Managed the design and execution of 15+ infrastructure projects in Venezuela Caracas, including road networks, public buildings, and water supply systems.</w:t>
      </w:r>
    </w:p>
    <w:p>
      <w:pPr>
        <w:numPr>
          <w:ilvl w:val="0"/>
          <w:numId w:val="1001"/>
        </w:numPr>
        <w:pStyle w:val="Compact"/>
      </w:pPr>
      <w:r>
        <w:t xml:space="preserve">Collaborated with local authorities to align projects with the National Development Plan for Caracas, focusing on improving urban mobility and disaster resilience.</w:t>
      </w:r>
    </w:p>
    <w:p>
      <w:pPr>
        <w:numPr>
          <w:ilvl w:val="0"/>
          <w:numId w:val="1001"/>
        </w:numPr>
        <w:pStyle w:val="Compact"/>
      </w:pPr>
      <w:r>
        <w:t xml:space="preserve">Implemented cost-saving measures during the 2020–2023 economic crisis, optimizing material procurement and reducing construction delays by 18%.</w:t>
      </w:r>
    </w:p>
    <w:p>
      <w:pPr>
        <w:numPr>
          <w:ilvl w:val="0"/>
          <w:numId w:val="1001"/>
        </w:numPr>
        <w:pStyle w:val="Compact"/>
      </w:pPr>
      <w:r>
        <w:t xml:space="preserve">Provided technical oversight for a $5M highway rehabilitation project in Caracas, ensuring compliance with Venezuelan building codes and safety standards.</w:t>
      </w:r>
    </w:p>
    <w:bookmarkEnd w:id="22"/>
    <w:bookmarkStart w:id="23" w:name="civil-engineer"/>
    <w:p>
      <w:pPr>
        <w:pStyle w:val="Heading3"/>
      </w:pPr>
      <w:r>
        <w:t xml:space="preserve">Civil Engineer</w:t>
      </w:r>
    </w:p>
    <w:p>
      <w:pPr>
        <w:pStyle w:val="FirstParagraph"/>
      </w:pPr>
      <w:r>
        <w:rPr>
          <w:bCs/>
          <w:b/>
        </w:rPr>
        <w:t xml:space="preserve">Ing. Arquitectura y Diseño (IAD)</w:t>
      </w:r>
      <w:r>
        <w:br/>
      </w:r>
      <w:r>
        <w:t xml:space="preserve">Caracas, Venezuela | June 2014 – December 2017</w:t>
      </w:r>
    </w:p>
    <w:p>
      <w:pPr>
        <w:numPr>
          <w:ilvl w:val="0"/>
          <w:numId w:val="1002"/>
        </w:numPr>
        <w:pStyle w:val="Compact"/>
      </w:pPr>
      <w:r>
        <w:t xml:space="preserve">Supported the design and documentation of residential and commercial structures in Venezuela Caracas, emphasizing energy efficiency and local material use.</w:t>
      </w:r>
    </w:p>
    <w:p>
      <w:pPr>
        <w:numPr>
          <w:ilvl w:val="0"/>
          <w:numId w:val="1002"/>
        </w:numPr>
        <w:pStyle w:val="Compact"/>
      </w:pPr>
      <w:r>
        <w:t xml:space="preserve">Conducted site inspections to ensure adherence to project specifications, reducing rework by 25% through proactive quality control.</w:t>
      </w:r>
    </w:p>
    <w:p>
      <w:pPr>
        <w:numPr>
          <w:ilvl w:val="0"/>
          <w:numId w:val="1002"/>
        </w:numPr>
        <w:pStyle w:val="Compact"/>
      </w:pPr>
      <w:r>
        <w:t xml:space="preserve">Developed partnerships with local suppliers in Caracas to address supply chain disruptions caused by economic instability.</w:t>
      </w:r>
    </w:p>
    <w:p>
      <w:pPr>
        <w:numPr>
          <w:ilvl w:val="0"/>
          <w:numId w:val="1002"/>
        </w:numPr>
        <w:pStyle w:val="Compact"/>
      </w:pPr>
      <w:r>
        <w:t xml:space="preserve">Contributed to a municipal initiative for urban renewal, focusing on revitalizing historic neighborhoods in Venezuela Caracas.</w:t>
      </w:r>
    </w:p>
    <w:bookmarkEnd w:id="23"/>
    <w:bookmarkStart w:id="24" w:name="intern-civil-engineer"/>
    <w:p>
      <w:pPr>
        <w:pStyle w:val="Heading3"/>
      </w:pPr>
      <w:r>
        <w:t xml:space="preserve">Intern Civil Engineer</w:t>
      </w:r>
    </w:p>
    <w:p>
      <w:pPr>
        <w:pStyle w:val="FirstParagraph"/>
      </w:pPr>
      <w:r>
        <w:rPr>
          <w:bCs/>
          <w:b/>
        </w:rPr>
        <w:t xml:space="preserve">Ministerio de Obras Públicas (MOP)</w:t>
      </w:r>
      <w:r>
        <w:br/>
      </w:r>
      <w:r>
        <w:t xml:space="preserve">Caracas, Venezuela | January 2012 – May 2014</w:t>
      </w:r>
    </w:p>
    <w:p>
      <w:pPr>
        <w:numPr>
          <w:ilvl w:val="0"/>
          <w:numId w:val="1003"/>
        </w:numPr>
        <w:pStyle w:val="Compact"/>
      </w:pPr>
      <w:r>
        <w:t xml:space="preserve">Aided in the planning and monitoring of infrastructure projects for public transportation systems in Venezuela Caracas.</w:t>
      </w:r>
    </w:p>
    <w:p>
      <w:pPr>
        <w:numPr>
          <w:ilvl w:val="0"/>
          <w:numId w:val="1003"/>
        </w:numPr>
        <w:pStyle w:val="Compact"/>
      </w:pPr>
      <w:r>
        <w:t xml:space="preserve">Assisted in preparing technical reports for the Ministry, highlighting critical maintenance needs in Caracas’ aging infrastructure.</w:t>
      </w:r>
    </w:p>
    <w:p>
      <w:pPr>
        <w:numPr>
          <w:ilvl w:val="0"/>
          <w:numId w:val="1003"/>
        </w:numPr>
        <w:pStyle w:val="Compact"/>
      </w:pPr>
      <w:r>
        <w:t xml:space="preserve">Participated in community consultations to gather input on urban development projects, ensuring alignment with local priorities.</w:t>
      </w:r>
    </w:p>
    <w:bookmarkEnd w:id="24"/>
    <w:bookmarkEnd w:id="25"/>
    <w:bookmarkStart w:id="27" w:name="educational-background"/>
    <w:p>
      <w:pPr>
        <w:pStyle w:val="Heading2"/>
      </w:pPr>
      <w:r>
        <w:t xml:space="preserve">Educational Background</w:t>
      </w:r>
    </w:p>
    <w:bookmarkStart w:id="26" w:name="bachelor-of-science-in-civil-engineering"/>
    <w:p>
      <w:pPr>
        <w:pStyle w:val="Heading3"/>
      </w:pPr>
      <w:r>
        <w:t xml:space="preserve">Bachelor of Science in Civil Engineering</w:t>
      </w:r>
    </w:p>
    <w:p>
      <w:pPr>
        <w:pStyle w:val="FirstParagraph"/>
      </w:pPr>
      <w:r>
        <w:rPr>
          <w:bCs/>
          <w:b/>
        </w:rPr>
        <w:t xml:space="preserve">Universidad Central de Venezuela (UCV)</w:t>
      </w:r>
      <w:r>
        <w:br/>
      </w:r>
      <w:r>
        <w:t xml:space="preserve">Caracas, Venezuela | Graduated 2011</w:t>
      </w:r>
    </w:p>
    <w:p>
      <w:pPr>
        <w:numPr>
          <w:ilvl w:val="0"/>
          <w:numId w:val="1004"/>
        </w:numPr>
        <w:pStyle w:val="Compact"/>
      </w:pPr>
      <w:r>
        <w:t xml:space="preserve">Relevant coursework: Structural Analysis, Hydraulics, Geotechnical Engineering, and Urban Planning.</w:t>
      </w:r>
    </w:p>
    <w:p>
      <w:pPr>
        <w:numPr>
          <w:ilvl w:val="0"/>
          <w:numId w:val="1004"/>
        </w:numPr>
        <w:pStyle w:val="Compact"/>
      </w:pPr>
      <w:r>
        <w:t xml:space="preserve">Pursued a minor in Sustainable Development to address environmental challenges in Venezuela Caracas.</w:t>
      </w:r>
    </w:p>
    <w:bookmarkEnd w:id="26"/>
    <w:bookmarkEnd w:id="27"/>
    <w:bookmarkStart w:id="28" w:name="professional-certifications"/>
    <w:p>
      <w:pPr>
        <w:pStyle w:val="Heading2"/>
      </w:pPr>
      <w:r>
        <w:t xml:space="preserve">Professional Certifications</w:t>
      </w:r>
    </w:p>
    <w:p>
      <w:pPr>
        <w:numPr>
          <w:ilvl w:val="0"/>
          <w:numId w:val="1005"/>
        </w:numPr>
        <w:pStyle w:val="Compact"/>
      </w:pPr>
      <w:r>
        <w:rPr>
          <w:bCs/>
          <w:b/>
        </w:rPr>
        <w:t xml:space="preserve">PMP (Project Management Professional)</w:t>
      </w:r>
      <w:r>
        <w:t xml:space="preserve"> </w:t>
      </w:r>
      <w:r>
        <w:t xml:space="preserve">– Project Management Institute, 2019</w:t>
      </w:r>
    </w:p>
    <w:p>
      <w:pPr>
        <w:numPr>
          <w:ilvl w:val="0"/>
          <w:numId w:val="1005"/>
        </w:numPr>
        <w:pStyle w:val="Compact"/>
      </w:pPr>
      <w:r>
        <w:rPr>
          <w:bCs/>
          <w:b/>
        </w:rPr>
        <w:t xml:space="preserve">Certified Construction Manager (CCM)</w:t>
      </w:r>
      <w:r>
        <w:t xml:space="preserve"> </w:t>
      </w:r>
      <w:r>
        <w:t xml:space="preserve">– American Institute of Contractors, 2017</w:t>
      </w:r>
    </w:p>
    <w:p>
      <w:pPr>
        <w:numPr>
          <w:ilvl w:val="0"/>
          <w:numId w:val="1005"/>
        </w:numPr>
        <w:pStyle w:val="Compact"/>
      </w:pPr>
      <w:r>
        <w:rPr>
          <w:bCs/>
          <w:b/>
        </w:rPr>
        <w:t xml:space="preserve">Revit and AutoCAD Advanced Certification</w:t>
      </w:r>
      <w:r>
        <w:t xml:space="preserve"> </w:t>
      </w:r>
      <w:r>
        <w:t xml:space="preserve">– Autodesk, 2016</w:t>
      </w:r>
    </w:p>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Revit, STAAD.Pro, Civil 3D, GIS (ArcGIS)</w:t>
      </w:r>
    </w:p>
    <w:p>
      <w:pPr>
        <w:numPr>
          <w:ilvl w:val="0"/>
          <w:numId w:val="1006"/>
        </w:numPr>
        <w:pStyle w:val="Compact"/>
      </w:pPr>
      <w:r>
        <w:rPr>
          <w:bCs/>
          <w:b/>
        </w:rPr>
        <w:t xml:space="preserve">Languages:</w:t>
      </w:r>
      <w:r>
        <w:t xml:space="preserve"> </w:t>
      </w:r>
      <w:r>
        <w:t xml:space="preserve">Spanish (native), English (fluent), basic knowledge of Portuguese.</w:t>
      </w:r>
    </w:p>
    <w:p>
      <w:pPr>
        <w:numPr>
          <w:ilvl w:val="0"/>
          <w:numId w:val="1006"/>
        </w:numPr>
        <w:pStyle w:val="Compact"/>
      </w:pPr>
      <w:r>
        <w:rPr>
          <w:bCs/>
          <w:b/>
        </w:rPr>
        <w:t xml:space="preserve">Regulations:</w:t>
      </w:r>
      <w:r>
        <w:t xml:space="preserve"> </w:t>
      </w:r>
      <w:r>
        <w:t xml:space="preserve">Familiarity with Venezuelan building codes (NTE) and ISO standards.</w:t>
      </w:r>
    </w:p>
    <w:p>
      <w:pPr>
        <w:numPr>
          <w:ilvl w:val="0"/>
          <w:numId w:val="1006"/>
        </w:numPr>
        <w:pStyle w:val="Compact"/>
      </w:pPr>
      <w:r>
        <w:rPr>
          <w:bCs/>
          <w:b/>
        </w:rPr>
        <w:t xml:space="preserve">Sustainable Practices:</w:t>
      </w:r>
      <w:r>
        <w:t xml:space="preserve"> </w:t>
      </w:r>
      <w:r>
        <w:t xml:space="preserve">Experience in LEED certification and low-carbon construction methods.</w:t>
      </w:r>
    </w:p>
    <w:bookmarkEnd w:id="29"/>
    <w:bookmarkStart w:id="30" w:name="key-achievements"/>
    <w:p>
      <w:pPr>
        <w:pStyle w:val="Heading2"/>
      </w:pPr>
      <w:r>
        <w:t xml:space="preserve">Key Achievements</w:t>
      </w:r>
    </w:p>
    <w:p>
      <w:pPr>
        <w:numPr>
          <w:ilvl w:val="0"/>
          <w:numId w:val="1007"/>
        </w:numPr>
        <w:pStyle w:val="Compact"/>
      </w:pPr>
      <w:r>
        <w:t xml:space="preserve">Recipient of the "Ingeniero Civil Destacado 2021" award from the Venezuelan Society of Civil Engineers for contributions to infrastructure in Caracas.</w:t>
      </w:r>
    </w:p>
    <w:p>
      <w:pPr>
        <w:numPr>
          <w:ilvl w:val="0"/>
          <w:numId w:val="1007"/>
        </w:numPr>
        <w:pStyle w:val="Compact"/>
      </w:pPr>
      <w:r>
        <w:t xml:space="preserve">Led a team to complete a 10-km urban road project in Caracas ahead of schedule, despite limited resources and supply chain challenges.</w:t>
      </w:r>
    </w:p>
    <w:p>
      <w:pPr>
        <w:numPr>
          <w:ilvl w:val="0"/>
          <w:numId w:val="1007"/>
        </w:numPr>
        <w:pStyle w:val="Compact"/>
      </w:pPr>
      <w:r>
        <w:t xml:space="preserve">Developed a cost-effective water distribution system for rural communities near Caracas, benefiting over 5,000 residents.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Sociedad Venezolana de Ingenieros Civiles (SVIC)</w:t>
      </w:r>
      <w:r>
        <w:t xml:space="preserve"> </w:t>
      </w:r>
      <w:r>
        <w:t xml:space="preserve">– Member since 2013</w:t>
      </w:r>
    </w:p>
    <w:p>
      <w:pPr>
        <w:numPr>
          <w:ilvl w:val="0"/>
          <w:numId w:val="1008"/>
        </w:numPr>
        <w:pStyle w:val="Compact"/>
      </w:pPr>
      <w:r>
        <w:rPr>
          <w:bCs/>
          <w:b/>
        </w:rPr>
        <w:t xml:space="preserve">Institute of Civil Engineers (ICE) – Venezuela Chapter</w:t>
      </w:r>
      <w:r>
        <w:t xml:space="preserve"> </w:t>
      </w:r>
      <w:r>
        <w:t xml:space="preserve">– Active participant in regional conferences and workshops.</w:t>
      </w:r>
    </w:p>
    <w:bookmarkEnd w:id="31"/>
    <w:bookmarkStart w:id="32" w:name="projects-in-venezuela-caracas"/>
    <w:p>
      <w:pPr>
        <w:pStyle w:val="Heading2"/>
      </w:pPr>
      <w:r>
        <w:t xml:space="preserve">Projects in Venezuela Caracas</w:t>
      </w:r>
    </w:p>
    <w:p>
      <w:pPr>
        <w:pStyle w:val="FirstParagraph"/>
      </w:pPr>
      <w:r>
        <w:rPr>
          <w:bCs/>
          <w:b/>
        </w:rPr>
        <w:t xml:space="preserve">Rio Guarenas Rehabilitation Project (2019–2021)</w:t>
      </w:r>
      <w:r>
        <w:br/>
      </w:r>
      <w:r>
        <w:t xml:space="preserve">As part of a multi-agency collaboration, designed flood control systems to protect Caracas neighborhoods from seasonal flooding. Integrated green infrastructure solutions to enhance ecological resilience.</w:t>
      </w:r>
    </w:p>
    <w:p>
      <w:pPr>
        <w:pStyle w:val="BodyText"/>
      </w:pPr>
      <w:r>
        <w:rPr>
          <w:bCs/>
          <w:b/>
        </w:rPr>
        <w:t xml:space="preserve">Caracas Metro Extension Study (2017)</w:t>
      </w:r>
      <w:r>
        <w:br/>
      </w:r>
      <w:r>
        <w:t xml:space="preserve">Conducted feasibility analysis for expanding the metro system in Venezuela Caracas, focusing on reducing traffic congestion and improving public transit accessibility.</w:t>
      </w:r>
    </w:p>
    <w:bookmarkEnd w:id="32"/>
    <w:bookmarkStart w:id="33" w:name="personal-statement"/>
    <w:p>
      <w:pPr>
        <w:pStyle w:val="Heading2"/>
      </w:pPr>
      <w:r>
        <w:t xml:space="preserve">Personal Statement</w:t>
      </w:r>
    </w:p>
    <w:p>
      <w:pPr>
        <w:pStyle w:val="FirstParagraph"/>
      </w:pPr>
      <w:r>
        <w:t xml:space="preserve">A Civil Engineer driven by a passion for creating sustainable and functional spaces that enhance quality of life. With a deep understanding of the unique challenges faced by Venezuela Caracas, I strive to deliver innovative solutions that address both immediate needs and long-term goals. Committed to upholding the highest standards of integrity, professionalism, and community engagement in every project.</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 Venezuela Caracas</dc:title>
  <dc:creator/>
  <dc:language>en</dc:language>
  <cp:keywords/>
  <dcterms:created xsi:type="dcterms:W3CDTF">2025-12-10T16:37:21Z</dcterms:created>
  <dcterms:modified xsi:type="dcterms:W3CDTF">2025-12-10T16:37:21Z</dcterms:modified>
</cp:coreProperties>
</file>

<file path=docProps/custom.xml><?xml version="1.0" encoding="utf-8"?>
<Properties xmlns="http://schemas.openxmlformats.org/officeDocument/2006/custom-properties" xmlns:vt="http://schemas.openxmlformats.org/officeDocument/2006/docPropsVTypes"/>
</file>