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t xml:space="preserve">Computer Engineer | Afghanistan Kabul | Expertise in Technology and Innovation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Karimi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ahmed.karimi@example.com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+93 700-123-4567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linkedin.com/in/ahmedkarimi-computerengineer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Computer Engineer based in Afghanistan Kabul, I specialize in developing innovative solutions to address the unique technological challenges of the region. With over 8 years of experience in software development, system architecture, and IT infrastructure management, I have contributed to projects that empower local communities through digital transformation. My expertise spans programming languages such as Python, Java, and C#, alongside a deep understanding of network security and cloud computing technologies. In Afghanistan Kabul’s evolving tech ecosystem, I aim to bridge the gap between global advancements and local needs by creating scalable solutions tailored for the region’s infrastructure and cultural context.</w:t>
      </w:r>
    </w:p>
    <w:p>
      <w:r>
        <w:pict>
          <v:rect style="width:0;height:1.5pt" o:hralign="center" o:hrstd="t" o:hr="t"/>
        </w:pic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C#,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HTML/CSS, React.js, Node.js, WordPress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Visualization:</w:t>
      </w:r>
      <w:r>
        <w:t xml:space="preserve"> </w:t>
      </w:r>
      <w:r>
        <w:t xml:space="preserve">Excel (Advanced),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 &amp; Security:</w:t>
      </w:r>
      <w:r>
        <w:t xml:space="preserve"> </w:t>
      </w:r>
      <w:r>
        <w:t xml:space="preserve">Cisco CCNA Certification, Firewalls, Network Troubleshooting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Computing:</w:t>
      </w:r>
      <w:r>
        <w:t xml:space="preserve"> </w:t>
      </w:r>
      <w:r>
        <w:t xml:space="preserve">AWS (Basic), Microsoft Azure (Training)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Jira, Trello, Asana</w:t>
      </w:r>
    </w:p>
    <w:p>
      <w:r>
        <w:pict>
          <v:rect style="width:0;height:1.5pt" o:hralign="center" o:hrstd="t" o:hr="t"/>
        </w:pic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InfoTech Solutions, Kabul, Afghanistan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mobile application for government services in Afghanistan Kabul, improving access to public resources for over 50,000 users.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design a data analytics platform that tracks educational outcomes in rural areas of Afghanistan, enhancing decision-making for policymakers.</w:t>
      </w:r>
    </w:p>
    <w:p>
      <w:pPr>
        <w:numPr>
          <w:ilvl w:val="0"/>
          <w:numId w:val="1002"/>
        </w:numPr>
        <w:pStyle w:val="Compact"/>
      </w:pPr>
      <w:r>
        <w:t xml:space="preserve">Spearheaded the migration of legacy systems to cloud-based infrastructure, reducing operational costs by 35% and improving system reliability in Kabul’s challenging internet environment.</w:t>
      </w:r>
    </w:p>
    <w:p>
      <w:pPr>
        <w:numPr>
          <w:ilvl w:val="0"/>
          <w:numId w:val="1002"/>
        </w:numPr>
        <w:pStyle w:val="Compact"/>
      </w:pPr>
      <w:r>
        <w:t xml:space="preserve">Provided technical mentorship to junior engineers, fostering a culture of innovation within the team and contributing to the growth of Afghanistan’s tech talent pool.</w:t>
      </w:r>
    </w:p>
    <w:bookmarkEnd w:id="23"/>
    <w:bookmarkStart w:id="24" w:name="it-support-specialist"/>
    <w:p>
      <w:pPr>
        <w:pStyle w:val="Heading3"/>
      </w:pPr>
      <w:r>
        <w:rPr>
          <w:bCs/>
          <w:b/>
        </w:rPr>
        <w:t xml:space="preserve">IT Support Specialist</w:t>
      </w:r>
    </w:p>
    <w:p>
      <w:pPr>
        <w:pStyle w:val="FirstParagraph"/>
      </w:pPr>
      <w:r>
        <w:rPr>
          <w:iCs/>
          <w:i/>
        </w:rPr>
        <w:t xml:space="preserve">Kabul Tech Hub</w:t>
      </w:r>
      <w:r>
        <w:t xml:space="preserve"> </w:t>
      </w:r>
      <w:r>
        <w:t xml:space="preserve">| 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Managed IT infrastructure for over 50 devices across Kabul, ensuring seamless operations for startups and freelancers in the tech hub.</w:t>
      </w:r>
    </w:p>
    <w:p>
      <w:pPr>
        <w:numPr>
          <w:ilvl w:val="0"/>
          <w:numId w:val="1003"/>
        </w:numPr>
        <w:pStyle w:val="Compact"/>
      </w:pPr>
      <w:r>
        <w:t xml:space="preserve">Implemented cybersecurity protocols to protect sensitive data, addressing the growing threat of cyberattacks in Afghanistan’s digital landscape.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businesses on software tools and cloud services, enabling them to adopt modern technologies despite limited resources.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ab17451912d727853b091255c0319fbab195fd5"/>
    <w:p>
      <w:pPr>
        <w:pStyle w:val="Heading3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Kabul University, Afghanistan</w:t>
      </w:r>
      <w:r>
        <w:t xml:space="preserve"> </w:t>
      </w:r>
      <w:r>
        <w:t xml:space="preserve">| Graduated: 2016</w:t>
      </w:r>
    </w:p>
    <w:p>
      <w:pPr>
        <w:numPr>
          <w:ilvl w:val="0"/>
          <w:numId w:val="1004"/>
        </w:numPr>
        <w:pStyle w:val="Compact"/>
      </w:pPr>
      <w:r>
        <w:t xml:space="preserve">Relevant Coursework: Data Structures, Database Systems, Computer Networks, Software Engineering.</w:t>
      </w:r>
    </w:p>
    <w:p>
      <w:pPr>
        <w:numPr>
          <w:ilvl w:val="0"/>
          <w:numId w:val="1004"/>
        </w:numPr>
        <w:pStyle w:val="Compact"/>
      </w:pPr>
      <w:r>
        <w:t xml:space="preserve">Awarded the "Outstanding Graduate" award for academic excellence and leadership in student-led tech initiatives.</w:t>
      </w:r>
    </w:p>
    <w:bookmarkEnd w:id="26"/>
    <w:bookmarkStart w:id="27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Cisco Certified Network Associate (CCNA) – 2018</w:t>
      </w:r>
    </w:p>
    <w:p>
      <w:pPr>
        <w:numPr>
          <w:ilvl w:val="0"/>
          <w:numId w:val="1005"/>
        </w:numPr>
        <w:pStyle w:val="Compact"/>
      </w:pPr>
      <w:r>
        <w:t xml:space="preserve">Microsoft Azure Fundamentals – 2021</w:t>
      </w:r>
    </w:p>
    <w:p>
      <w:pPr>
        <w:numPr>
          <w:ilvl w:val="0"/>
          <w:numId w:val="1005"/>
        </w:numPr>
        <w:pStyle w:val="Compact"/>
      </w:pPr>
      <w:r>
        <w:t xml:space="preserve">Google IT Support Professional Certificate – 2020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bCs/>
          <w:b/>
        </w:rPr>
        <w:t xml:space="preserve">E-Learning Platform for Rural Schools in Afghanistan:</w:t>
      </w:r>
      <w:r>
        <w:t xml:space="preserve"> </w:t>
      </w:r>
      <w:r>
        <w:t xml:space="preserve">Designed a low-bandwidth e-learning platform to support education in remote areas of Kabul, integrating offline functionality and multilingual support.</w:t>
      </w:r>
    </w:p>
    <w:p>
      <w:pPr>
        <w:pStyle w:val="BodyText"/>
      </w:pPr>
      <w:r>
        <w:rPr>
          <w:bCs/>
          <w:b/>
        </w:rPr>
        <w:t xml:space="preserve">Open-Source Contribution to Afghan Tech Community:</w:t>
      </w:r>
      <w:r>
        <w:t xml:space="preserve"> </w:t>
      </w:r>
      <w:r>
        <w:t xml:space="preserve">Actively contributed to open-source projects focused on improving digital literacy in Afghanistan, including a mobile app for language translation and local news delivery.</w:t>
      </w:r>
    </w:p>
    <w:p>
      <w:pPr>
        <w:pStyle w:val="BodyText"/>
      </w:pPr>
      <w:r>
        <w:rPr>
          <w:bCs/>
          <w:b/>
        </w:rPr>
        <w:t xml:space="preserve">Smart Agriculture System:</w:t>
      </w:r>
      <w:r>
        <w:t xml:space="preserve"> </w:t>
      </w:r>
      <w:r>
        <w:t xml:space="preserve">Developed a IoT-based solution for farmers in Kabul’s outskirts, using sensors and data analytics to optimize water usage and crop yields.</w:t>
      </w:r>
    </w:p>
    <w:p>
      <w:r>
        <w:pict>
          <v:rect style="width:0;height:1.5pt" o:hralign="center" o:hrstd="t" o:hr="t"/>
        </w:pic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proficiency)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Dari/Pashto:</w:t>
      </w:r>
      <w:r>
        <w:t xml:space="preserve"> </w:t>
      </w:r>
      <w:r>
        <w:t xml:space="preserve">Native speaker</w:t>
      </w:r>
    </w:p>
    <w:p>
      <w:r>
        <w:pict>
          <v:rect style="width:0;height:1.5pt" o:hralign="center" o:hrstd="t" o:hr="t"/>
        </w:pic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supervisors, and clients from Afghanistan Kabul and international organizations.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Afghanistan Kabul</dc:title>
  <dc:creator/>
  <dc:language>en</dc:language>
  <cp:keywords/>
  <dcterms:created xsi:type="dcterms:W3CDTF">2026-09-25T20:57:20Z</dcterms:created>
  <dcterms:modified xsi:type="dcterms:W3CDTF">2026-09-25T20:57:20Z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