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4" w:name="ahmed-ali-hassan"/>
    <w:p>
      <w:pPr>
        <w:pStyle w:val="Heading1"/>
      </w:pPr>
      <w:r>
        <w:t xml:space="preserve">Ahmed Ali Hassan</w:t>
      </w:r>
    </w:p>
    <w:p>
      <w:pPr>
        <w:pStyle w:val="FirstParagraph"/>
      </w:pPr>
      <w:r>
        <w:rPr>
          <w:bCs/>
          <w:b/>
        </w:rPr>
        <w:t xml:space="preserve">Computer Engineer | Iraq Baghdad | Experienced in Technology &amp; Innovation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ahmed.hassan@example.com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+964 781 234 5678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linkedin.com/in/ahmedhassan-computerengineer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based in Baghdad, Iraq, I bring over 7 years of experience in software development, network infrastructure, and system integration. My career has been rooted in addressing the unique technological challenges of Iraq's evolving digital landscape. With a strong foundation in both theoretical and practical aspects of computer engineering, I have contributed to projects that support education, government services, and private-sector innovation in Baghdad. My work is driven by a commitment to leveraging technology for sustainable development and bridging the digital divide in Iraq.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Cisco IOS, TCP/IP, VLANs, Firewalls (Fortinet)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 Server, Linux (Ubuntu, CentOS)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Jira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bCs/>
          <w:b/>
        </w:rPr>
        <w:t xml:space="preserve">Tech Solutions Iraq (Baghdad)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implementation of secure, scalable IT infrastructure for government agencies in Baghdad, ensuring compliance with national cybersecurity standards.</w:t>
      </w:r>
    </w:p>
    <w:p>
      <w:pPr>
        <w:numPr>
          <w:ilvl w:val="0"/>
          <w:numId w:val="1003"/>
        </w:numPr>
        <w:pStyle w:val="Compact"/>
      </w:pPr>
      <w:r>
        <w:t xml:space="preserve">Developed custom software solutions for public health monitoring systems, improving data accessibility across 12 provinces in Iraq.</w:t>
      </w:r>
    </w:p>
    <w:p>
      <w:pPr>
        <w:numPr>
          <w:ilvl w:val="0"/>
          <w:numId w:val="1003"/>
        </w:numPr>
        <w:pStyle w:val="Compact"/>
      </w:pPr>
      <w:r>
        <w:t xml:space="preserve">Managed a team of 6 engineers to deploy cloud-based solutions for the Baghdad City Council, reducing operational costs by 30%.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establish a tech internship program, providing hands-on training in software development and network management.</w:t>
      </w:r>
    </w:p>
    <w:bookmarkEnd w:id="23"/>
    <w:bookmarkStart w:id="24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bCs/>
          <w:b/>
        </w:rPr>
        <w:t xml:space="preserve">Baghdad Tech Hub (Private Sector)</w:t>
      </w:r>
      <w:r>
        <w:t xml:space="preserve"> </w:t>
      </w:r>
      <w:r>
        <w:t xml:space="preserve">| Aug 2016 – Dec 2018</w:t>
      </w:r>
    </w:p>
    <w:p>
      <w:pPr>
        <w:numPr>
          <w:ilvl w:val="0"/>
          <w:numId w:val="1004"/>
        </w:numPr>
        <w:pStyle w:val="Compact"/>
      </w:pPr>
      <w:r>
        <w:t xml:space="preserve">Designed and maintained enterprise-level applications for e-commerce platforms, serving clients across Iraq and the Middle East.</w:t>
      </w:r>
    </w:p>
    <w:p>
      <w:pPr>
        <w:numPr>
          <w:ilvl w:val="0"/>
          <w:numId w:val="1004"/>
        </w:numPr>
        <w:pStyle w:val="Compact"/>
      </w:pPr>
      <w:r>
        <w:t xml:space="preserve">Optimized network performance for a telecommunications firm in Baghdad, achieving a 40% increase in data transmission speed.</w:t>
      </w:r>
    </w:p>
    <w:p>
      <w:pPr>
        <w:numPr>
          <w:ilvl w:val="0"/>
          <w:numId w:val="1004"/>
        </w:numPr>
        <w:pStyle w:val="Compact"/>
      </w:pPr>
      <w:r>
        <w:t xml:space="preserve">Implemented cybersecurity protocols to protect sensitive data for financial institutions in the region.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over 50+ clients, resolving hardware and software issues promptly.</w:t>
      </w:r>
    </w:p>
    <w:bookmarkEnd w:id="24"/>
    <w:bookmarkStart w:id="25" w:name="internship-network-administrator"/>
    <w:p>
      <w:pPr>
        <w:pStyle w:val="Heading3"/>
      </w:pPr>
      <w:r>
        <w:t xml:space="preserve">Internship: Network Administrator</w:t>
      </w:r>
    </w:p>
    <w:p>
      <w:pPr>
        <w:pStyle w:val="FirstParagraph"/>
      </w:pPr>
      <w:r>
        <w:rPr>
          <w:bCs/>
          <w:b/>
        </w:rPr>
        <w:t xml:space="preserve">Ministry of Education, Baghdad</w:t>
      </w:r>
      <w:r>
        <w:t xml:space="preserve"> </w:t>
      </w:r>
      <w:r>
        <w:t xml:space="preserve">| Jun 2015 – Aug 2015</w:t>
      </w:r>
    </w:p>
    <w:p>
      <w:pPr>
        <w:numPr>
          <w:ilvl w:val="0"/>
          <w:numId w:val="1005"/>
        </w:numPr>
        <w:pStyle w:val="Compact"/>
      </w:pPr>
      <w:r>
        <w:t xml:space="preserve">Monitored network traffic and ensured uninterrupted connectivity for educational institutions during critical exams.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Al-Mustansiriya University, Baghdad, Iraq</w:t>
      </w:r>
      <w:r>
        <w:t xml:space="preserve"> </w:t>
      </w:r>
      <w:r>
        <w:t xml:space="preserve">| Graduated: 2015</w:t>
      </w:r>
    </w:p>
    <w:p>
      <w:pPr>
        <w:numPr>
          <w:ilvl w:val="0"/>
          <w:numId w:val="1006"/>
        </w:numPr>
        <w:pStyle w:val="Compact"/>
      </w:pPr>
      <w:r>
        <w:t xml:space="preserve">Dissertation: "Optimizing Network Security for Iraqi Government Agencies"</w:t>
      </w:r>
    </w:p>
    <w:p>
      <w:pPr>
        <w:numPr>
          <w:ilvl w:val="0"/>
          <w:numId w:val="1006"/>
        </w:numPr>
        <w:pStyle w:val="Compact"/>
      </w:pPr>
      <w:r>
        <w:t xml:space="preserve">Relevant coursework: Data Structures, Computer Networks, Embedded Systems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CompTIA Network+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Cisco Certified Network Professional (CCNP) - Routing and Switching (2017)</w:t>
      </w:r>
    </w:p>
    <w:p>
      <w:r>
        <w:pict>
          <v:rect style="width:0;height:1.5pt" o:hralign="center" o:hrstd="t" o:hr="t"/>
        </w:pic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baghdad-smart-city-initiative-2020"/>
    <w:p>
      <w:pPr>
        <w:pStyle w:val="Heading3"/>
      </w:pPr>
      <w:r>
        <w:t xml:space="preserve">Baghdad Smart City Initiative (2020)</w:t>
      </w:r>
    </w:p>
    <w:p>
      <w:pPr>
        <w:pStyle w:val="FirstParagraph"/>
      </w:pPr>
      <w:r>
        <w:t xml:space="preserve">Played a key role in developing IoT-based traffic monitoring systems for Baghdad’s central districts. The project reduced congestion by 15% and improved emergency response times.</w:t>
      </w:r>
    </w:p>
    <w:bookmarkEnd w:id="29"/>
    <w:bookmarkStart w:id="30" w:name="open-source-development"/>
    <w:p>
      <w:pPr>
        <w:pStyle w:val="Heading3"/>
      </w:pPr>
      <w:r>
        <w:t xml:space="preserve">Open Source Development</w:t>
      </w:r>
    </w:p>
    <w:p>
      <w:pPr>
        <w:pStyle w:val="FirstParagraph"/>
      </w:pPr>
      <w:r>
        <w:t xml:space="preserve">Contributed to the "IraqiTech" open-source platform, providing tools for developers in Baghdad to collaborate on local software projects.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(TOEFL: 105/120)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Kurdish (Kurmanji):</w:t>
      </w:r>
      <w:r>
        <w:t xml:space="preserve"> </w:t>
      </w:r>
      <w:r>
        <w:t xml:space="preserve">Basic understanding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ahmed.hassan@example.com or +964 781 234 5678 for references from current and former colleagues in Baghdad’s tech industry.</w:t>
      </w:r>
    </w:p>
    <w:p>
      <w:r>
        <w:pict>
          <v:rect style="width:0;height:1.5pt" o:hralign="center" o:hrstd="t" o:hr="t"/>
        </w:pic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Engineer, Iraq Baghdad</dc:title>
  <dc:creator/>
  <dc:language>en</dc:language>
  <cp:keywords/>
  <dcterms:created xsi:type="dcterms:W3CDTF">2026-04-29T05:51:52Z</dcterms:created>
  <dcterms:modified xsi:type="dcterms:W3CDTF">2026-04-29T05:51:52Z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