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I am a dedicated and highly skilled Computer Engineer with over 8 years of experience in software development, system design, and IT solutions. My career has been centered around delivering innovative technological solutions tailored to the dynamic needs of Uzbekistan Tashkent's growing tech industry. As a Computer Engineer in Tashkent, I have contributed to projects that align with national digital transformation goals, leveraging my expertise in programming languages, network infrastructure, and cutting-edge technologies. My work reflects a deep understanding of both global standards and local requirements in Uzbekistan Tashkent.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Systems &amp; Networking:</w:t>
      </w:r>
      <w:r>
        <w:t xml:space="preserve"> </w:t>
      </w:r>
      <w:r>
        <w:t xml:space="preserve">Linux/Windows Server administration, Cloud Computing (AWS/Azure), Network Security</w:t>
      </w:r>
    </w:p>
    <w:p>
      <w:pPr>
        <w:numPr>
          <w:ilvl w:val="0"/>
          <w:numId w:val="1001"/>
        </w:numPr>
        <w:pStyle w:val="Compact"/>
      </w:pPr>
      <w:r>
        <w:rPr>
          <w:bCs/>
          <w:b/>
        </w:rPr>
        <w:t xml:space="preserve">Data Analysis:</w:t>
      </w:r>
      <w:r>
        <w:t xml:space="preserve"> </w:t>
      </w:r>
      <w:r>
        <w:t xml:space="preserve">Python (Pandas, NumPy), Excel, Tableau</w:t>
      </w:r>
    </w:p>
    <w:p>
      <w:pPr>
        <w:numPr>
          <w:ilvl w:val="0"/>
          <w:numId w:val="1001"/>
        </w:numPr>
        <w:pStyle w:val="Compact"/>
      </w:pPr>
      <w:r>
        <w:rPr>
          <w:bCs/>
          <w:b/>
        </w:rPr>
        <w:t xml:space="preserve">Tools &amp; Technologies:</w:t>
      </w:r>
      <w:r>
        <w:t xml:space="preserve"> </w:t>
      </w:r>
      <w:r>
        <w:t xml:space="preserve">Git, Docker, Jenkins, Agile Methodologies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IT Solutions Tashkent (Uzbekistan)</w:t>
      </w:r>
      <w:r>
        <w:t xml:space="preserve"> </w:t>
      </w:r>
      <w:r>
        <w:t xml:space="preserve">| January 2018 – Present</w:t>
      </w:r>
    </w:p>
    <w:p>
      <w:pPr>
        <w:numPr>
          <w:ilvl w:val="0"/>
          <w:numId w:val="1002"/>
        </w:numPr>
        <w:pStyle w:val="Compact"/>
      </w:pPr>
      <w:r>
        <w:t xml:space="preserve">Lead the development of enterprise-level applications for clients in Uzbekistan Tashkent, optimizing performance and scalability.</w:t>
      </w:r>
    </w:p>
    <w:p>
      <w:pPr>
        <w:numPr>
          <w:ilvl w:val="0"/>
          <w:numId w:val="1002"/>
        </w:numPr>
        <w:pStyle w:val="Compact"/>
      </w:pPr>
      <w:r>
        <w:t xml:space="preserve">Collaborated with cross-functional teams to design and implement cloud-based solutions, reducing infrastructure costs by 25% for clients in Tashkent.</w:t>
      </w:r>
    </w:p>
    <w:p>
      <w:pPr>
        <w:numPr>
          <w:ilvl w:val="0"/>
          <w:numId w:val="1002"/>
        </w:numPr>
        <w:pStyle w:val="Compact"/>
      </w:pPr>
      <w:r>
        <w:t xml:space="preserve">Managed a team of 6 engineers to deliver projects on time, ensuring compliance with Uzbekistan's IT regulations and standards.</w:t>
      </w:r>
    </w:p>
    <w:p>
      <w:pPr>
        <w:numPr>
          <w:ilvl w:val="0"/>
          <w:numId w:val="1002"/>
        </w:numPr>
        <w:pStyle w:val="Compact"/>
      </w:pPr>
      <w:r>
        <w:t xml:space="preserve">Contributed to the creation of a local startup ecosystem by mentoring junior developers in Tashkent’s tech hubs.</w:t>
      </w:r>
    </w:p>
    <w:bookmarkEnd w:id="22"/>
    <w:bookmarkStart w:id="23" w:name="computer-engineer"/>
    <w:p>
      <w:pPr>
        <w:pStyle w:val="Heading3"/>
      </w:pPr>
      <w:r>
        <w:t xml:space="preserve">Computer Engineer</w:t>
      </w:r>
    </w:p>
    <w:p>
      <w:pPr>
        <w:pStyle w:val="FirstParagraph"/>
      </w:pPr>
      <w:r>
        <w:rPr>
          <w:bCs/>
          <w:b/>
        </w:rPr>
        <w:t xml:space="preserve">Telecom Systems Uzbekistan</w:t>
      </w:r>
      <w:r>
        <w:t xml:space="preserve"> </w:t>
      </w:r>
      <w:r>
        <w:t xml:space="preserve">| May 2015 – December 2017</w:t>
      </w:r>
    </w:p>
    <w:p>
      <w:pPr>
        <w:numPr>
          <w:ilvl w:val="0"/>
          <w:numId w:val="1003"/>
        </w:numPr>
        <w:pStyle w:val="Compact"/>
      </w:pPr>
      <w:r>
        <w:t xml:space="preserve">Designed and maintained network infrastructure for telecommunications providers in Uzbekistan Tashkent, ensuring high availability and security.</w:t>
      </w:r>
    </w:p>
    <w:p>
      <w:pPr>
        <w:numPr>
          <w:ilvl w:val="0"/>
          <w:numId w:val="1003"/>
        </w:numPr>
        <w:pStyle w:val="Compact"/>
      </w:pPr>
      <w:r>
        <w:t xml:space="preserve">Developed custom software to monitor and analyze network traffic, improving system efficiency by 30%.</w:t>
      </w:r>
    </w:p>
    <w:p>
      <w:pPr>
        <w:numPr>
          <w:ilvl w:val="0"/>
          <w:numId w:val="1003"/>
        </w:numPr>
        <w:pStyle w:val="Compact"/>
      </w:pPr>
      <w:r>
        <w:t xml:space="preserve">Partnered with local universities in Tashkent to create internship programs for Computer Engineering students.</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bCs/>
          <w:b/>
        </w:rPr>
        <w:t xml:space="preserve">Tashkent University of Information Technologies (TUIT)</w:t>
      </w:r>
      <w:r>
        <w:t xml:space="preserve"> </w:t>
      </w:r>
      <w:r>
        <w:t xml:space="preserve">| 2011 – 2015</w:t>
      </w:r>
    </w:p>
    <w:p>
      <w:pPr>
        <w:numPr>
          <w:ilvl w:val="0"/>
          <w:numId w:val="1004"/>
        </w:numPr>
        <w:pStyle w:val="Compact"/>
      </w:pPr>
      <w:r>
        <w:t xml:space="preserve">Graduated with honors, focusing on software development and network systems.</w:t>
      </w:r>
    </w:p>
    <w:p>
      <w:pPr>
        <w:numPr>
          <w:ilvl w:val="0"/>
          <w:numId w:val="1004"/>
        </w:numPr>
        <w:pStyle w:val="Compact"/>
      </w:pPr>
      <w:r>
        <w:t xml:space="preserve">Participated in research projects on AI applications for Uzbekistan's agricultural sector.</w:t>
      </w:r>
    </w:p>
    <w:bookmarkEnd w:id="25"/>
    <w:bookmarkEnd w:id="26"/>
    <w:bookmarkStart w:id="29" w:name="projects-portfolio"/>
    <w:p>
      <w:pPr>
        <w:pStyle w:val="Heading2"/>
      </w:pPr>
      <w:r>
        <w:t xml:space="preserve">Projects &amp; Portfolio</w:t>
      </w:r>
    </w:p>
    <w:bookmarkStart w:id="27" w:name="smart-city-initiative-tashkent"/>
    <w:p>
      <w:pPr>
        <w:pStyle w:val="Heading3"/>
      </w:pPr>
      <w:r>
        <w:t xml:space="preserve">Smart City Initiative (Tashkent)</w:t>
      </w:r>
    </w:p>
    <w:p>
      <w:pPr>
        <w:pStyle w:val="FirstParagraph"/>
      </w:pPr>
      <w:r>
        <w:t xml:space="preserve">Developed a real-time traffic management system using IoT sensors and machine learning algorithms to optimize traffic flow in Tashkent. The project was recognized by the Uzbekistan government as a model for urban innovation.</w:t>
      </w:r>
    </w:p>
    <w:bookmarkEnd w:id="27"/>
    <w:bookmarkStart w:id="28" w:name="e-government-portal"/>
    <w:p>
      <w:pPr>
        <w:pStyle w:val="Heading3"/>
      </w:pPr>
      <w:r>
        <w:t xml:space="preserve">E-Government Portal</w:t>
      </w:r>
    </w:p>
    <w:p>
      <w:pPr>
        <w:pStyle w:val="FirstParagraph"/>
      </w:pPr>
      <w:r>
        <w:t xml:space="preserve">Designed and deployed an e-government platform for Tashkent’s municipal services, enabling citizens to access public services online. This initiative reduced administrative workload by 40%.</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(2019)</w:t>
      </w:r>
    </w:p>
    <w:p>
      <w:pPr>
        <w:numPr>
          <w:ilvl w:val="0"/>
          <w:numId w:val="1005"/>
        </w:numPr>
        <w:pStyle w:val="Compact"/>
      </w:pPr>
      <w:r>
        <w:t xml:space="preserve">CompTIA Security+ (2017)</w:t>
      </w:r>
    </w:p>
    <w:p>
      <w:pPr>
        <w:numPr>
          <w:ilvl w:val="0"/>
          <w:numId w:val="1005"/>
        </w:numPr>
        <w:pStyle w:val="Compact"/>
      </w:pPr>
      <w:r>
        <w:t xml:space="preserve">Cisco Certified Network Associate (CCNA) – Routing and Switching (2016)</w:t>
      </w:r>
    </w:p>
    <w:bookmarkEnd w:id="30"/>
    <w:bookmarkStart w:id="31" w:name="languages"/>
    <w:p>
      <w:pPr>
        <w:pStyle w:val="Heading2"/>
      </w:pPr>
      <w:r>
        <w:t xml:space="preserve">Languages</w:t>
      </w:r>
    </w:p>
    <w:p>
      <w:pPr>
        <w:numPr>
          <w:ilvl w:val="0"/>
          <w:numId w:val="1006"/>
        </w:numPr>
        <w:pStyle w:val="Compact"/>
      </w:pPr>
      <w:r>
        <w:t xml:space="preserve">English – Fluent (TOEFL iBT 110)</w:t>
      </w:r>
    </w:p>
    <w:p>
      <w:pPr>
        <w:numPr>
          <w:ilvl w:val="0"/>
          <w:numId w:val="1006"/>
        </w:numPr>
        <w:pStyle w:val="Compact"/>
      </w:pPr>
      <w:r>
        <w:t xml:space="preserve">Uzbek – Native</w:t>
      </w:r>
    </w:p>
    <w:p>
      <w:pPr>
        <w:numPr>
          <w:ilvl w:val="0"/>
          <w:numId w:val="1006"/>
        </w:numPr>
        <w:pStyle w:val="Compact"/>
      </w:pPr>
      <w:r>
        <w:t xml:space="preserve">Russian – Intermediate</w:t>
      </w:r>
    </w:p>
    <w:bookmarkEnd w:id="31"/>
    <w:bookmarkStart w:id="32" w:name="references"/>
    <w:p>
      <w:pPr>
        <w:pStyle w:val="Heading2"/>
      </w:pPr>
      <w:r>
        <w:t xml:space="preserve">References</w:t>
      </w:r>
    </w:p>
    <w:p>
      <w:pPr>
        <w:pStyle w:val="FirstParagraph"/>
      </w:pPr>
      <w:r>
        <w:t xml:space="preserve">Available upon request. Contact me at johndoe@example.com for details.</w:t>
      </w:r>
    </w:p>
    <w:p>
      <w:pPr>
        <w:pStyle w:val="BodyText"/>
      </w:pPr>
      <w:r>
        <w:t xml:space="preserve">This resume is tailored for a Computer Engineer in Uzbekistan Tashkent, emphasizing local expertise and global technical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Uzbekistan Tashkent</dc:title>
  <dc:creator/>
  <dc:language>en</dc:language>
  <cp:keywords/>
  <dcterms:created xsi:type="dcterms:W3CDTF">2026-07-18T22:21:23Z</dcterms:created>
  <dcterms:modified xsi:type="dcterms:W3CDTF">2026-07-18T22:21:23Z</dcterms:modified>
</cp:coreProperties>
</file>

<file path=docProps/custom.xml><?xml version="1.0" encoding="utf-8"?>
<Properties xmlns="http://schemas.openxmlformats.org/officeDocument/2006/custom-properties" xmlns:vt="http://schemas.openxmlformats.org/officeDocument/2006/docPropsVTypes"/>
</file>