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bookmarkStart w:id="31" w:name="ahmed-farouk-ben-khelil"/>
    <w:p>
      <w:pPr>
        <w:pStyle w:val="Heading1"/>
      </w:pPr>
      <w:r>
        <w:t xml:space="preserve">Ahmed Farouk Ben Khelil</w:t>
      </w:r>
    </w:p>
    <w:p>
      <w:pPr>
        <w:pStyle w:val="FirstParagraph"/>
      </w:pPr>
      <w:r>
        <w:t xml:space="preserve">Curriculum Developer | Algeria Algiers | Contact: +213 555 123 456 | Email: ahmed.benkhlil@algeria.edu</w:t>
      </w:r>
    </w:p>
    <w:p>
      <w:r>
        <w:pict>
          <v:rect style="width:0;height:1.5pt" o:hralign="center" o:hrstd="t" o:hr="t"/>
        </w:pict>
      </w:r>
    </w:p>
    <w:bookmarkStart w:id="20" w:name="objective"/>
    <w:p>
      <w:pPr>
        <w:pStyle w:val="Heading2"/>
      </w:pPr>
      <w:r>
        <w:t xml:space="preserve">Objective</w:t>
      </w:r>
    </w:p>
    <w:p>
      <w:pPr>
        <w:pStyle w:val="FirstParagraph"/>
      </w:pPr>
      <w:r>
        <w:t xml:space="preserve">As a dedicated Curriculum Developer with over eight years of experience in Algeria Algiers, I specialize in creating educational frameworks that align with the cultural, economic, and academic needs of the region. My goal is to contribute to the advancement of quality education through innovative curriculum design, ensuring it meets national standards while fostering critical thinking and practical skills among learners. This Resume highlights my expertise in developing curricula for K-12 institutions, vocational training programs, and higher education in Algeria Algiers.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With a strong background in educational planning and development, I have successfully designed curricula for diverse sectors across Algeria Algiers. My work focuses on integrating modern pedagogical strategies, technology, and local cultural contexts to create dynamic learning experiences. As a Curriculum Developer in Algeria Algiers, I have collaborated with educators, policymakers, and community leaders to ensure that educational programs are inclusive, relevant, and aligned with the country’s long-term development goals.</w:t>
      </w:r>
    </w:p>
    <w:p>
      <w:r>
        <w:pict>
          <v:rect style="width:0;height:1.5pt" o:hralign="center" o:hrstd="t" o:hr="t"/>
        </w:pict>
      </w:r>
    </w:p>
    <w:bookmarkEnd w:id="21"/>
    <w:bookmarkStart w:id="24"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Institut National de la Formation Continue (INFC), Algiers, Algeria | 2018 – Present</w:t>
      </w:r>
    </w:p>
    <w:p>
      <w:pPr>
        <w:numPr>
          <w:ilvl w:val="0"/>
          <w:numId w:val="1001"/>
        </w:numPr>
        <w:pStyle w:val="Compact"/>
      </w:pPr>
      <w:r>
        <w:t xml:space="preserve">Developed and implemented curricula for vocational training programs targeting youth in Algeria Algiers, focusing on sectors like IT, renewable energy, and healthcare.</w:t>
      </w:r>
    </w:p>
    <w:p>
      <w:pPr>
        <w:numPr>
          <w:ilvl w:val="0"/>
          <w:numId w:val="1001"/>
        </w:numPr>
        <w:pStyle w:val="Compact"/>
      </w:pPr>
      <w:r>
        <w:t xml:space="preserve">Collaborated with regional education authorities to align programs with the Algerian Ministry of Education’s national curriculum guidelines.</w:t>
      </w:r>
    </w:p>
    <w:p>
      <w:pPr>
        <w:numPr>
          <w:ilvl w:val="0"/>
          <w:numId w:val="1001"/>
        </w:numPr>
        <w:pStyle w:val="Compact"/>
      </w:pPr>
      <w:r>
        <w:t xml:space="preserve">Integrated digital tools such as Learning Management Systems (LMS) and interactive platforms to enhance engagement in both classroom and remote settings across Algeria Algiers.</w:t>
      </w:r>
    </w:p>
    <w:p>
      <w:pPr>
        <w:numPr>
          <w:ilvl w:val="0"/>
          <w:numId w:val="1001"/>
        </w:numPr>
        <w:pStyle w:val="Compact"/>
      </w:pPr>
      <w:r>
        <w:t xml:space="preserve">Conducted workshops for teachers in Algeria Algiers to train them on the new curricula, emphasizing adaptive teaching methods and student-centered learning.</w:t>
      </w:r>
    </w:p>
    <w:p>
      <w:pPr>
        <w:numPr>
          <w:ilvl w:val="0"/>
          <w:numId w:val="1001"/>
        </w:numPr>
        <w:pStyle w:val="Compact"/>
      </w:pPr>
      <w:r>
        <w:t xml:space="preserve">Monitored program outcomes through assessments and feedback mechanisms, leading to a 25% improvement in student performance in key subjects within two years.</w:t>
      </w:r>
    </w:p>
    <w:bookmarkEnd w:id="22"/>
    <w:bookmarkStart w:id="23" w:name="curriculum-specialist"/>
    <w:p>
      <w:pPr>
        <w:pStyle w:val="Heading3"/>
      </w:pPr>
      <w:r>
        <w:t xml:space="preserve">Curriculum Specialist</w:t>
      </w:r>
    </w:p>
    <w:p>
      <w:pPr>
        <w:pStyle w:val="FirstParagraph"/>
      </w:pPr>
      <w:r>
        <w:rPr>
          <w:bCs/>
          <w:b/>
        </w:rPr>
        <w:t xml:space="preserve">Centre de Recherche et de Développement en Éducation (CRDE), Algiers, Algeria | 2014 – 2018</w:t>
      </w:r>
    </w:p>
    <w:p>
      <w:pPr>
        <w:numPr>
          <w:ilvl w:val="0"/>
          <w:numId w:val="1002"/>
        </w:numPr>
        <w:pStyle w:val="Compact"/>
      </w:pPr>
      <w:r>
        <w:t xml:space="preserve">Designed interdisciplinary curricula for primary and secondary schools in Algeria Algiers, incorporating STEM education and civic values.</w:t>
      </w:r>
    </w:p>
    <w:p>
      <w:pPr>
        <w:numPr>
          <w:ilvl w:val="0"/>
          <w:numId w:val="1002"/>
        </w:numPr>
        <w:pStyle w:val="Compact"/>
      </w:pPr>
      <w:r>
        <w:t xml:space="preserve">Partnered with local NGOs to create community-based learning modules that addressed challenges such as environmental sustainability and social inclusion in rural areas of Algeria Algiers.</w:t>
      </w:r>
    </w:p>
    <w:p>
      <w:pPr>
        <w:numPr>
          <w:ilvl w:val="0"/>
          <w:numId w:val="1002"/>
        </w:numPr>
        <w:pStyle w:val="Compact"/>
      </w:pPr>
      <w:r>
        <w:t xml:space="preserve">Supported the development of teacher training programs, ensuring educators in Algeria Algiers were equipped to deliver updated curricula effectively.</w:t>
      </w:r>
    </w:p>
    <w:p>
      <w:pPr>
        <w:numPr>
          <w:ilvl w:val="0"/>
          <w:numId w:val="1002"/>
        </w:numPr>
        <w:pStyle w:val="Compact"/>
      </w:pPr>
      <w:r>
        <w:t xml:space="preserve">Published research on curriculum gaps in Algerian schools, which influenced policy recommendations for the Ministry of Education.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Masters in Educational Planning and Development</w:t>
      </w:r>
    </w:p>
    <w:p>
      <w:pPr>
        <w:pStyle w:val="BodyText"/>
      </w:pPr>
      <w:r>
        <w:t xml:space="preserve">University of Science and Technology Houari Boumediene (USTHB), Algiers, Algeria | 2013</w:t>
      </w:r>
    </w:p>
    <w:p>
      <w:pPr>
        <w:pStyle w:val="BodyText"/>
      </w:pPr>
      <w:r>
        <w:rPr>
          <w:bCs/>
          <w:b/>
        </w:rPr>
        <w:t xml:space="preserve">Bachelor of Arts in Education</w:t>
      </w:r>
    </w:p>
    <w:p>
      <w:pPr>
        <w:pStyle w:val="BodyText"/>
      </w:pPr>
      <w:r>
        <w:t xml:space="preserve">Université d’Alger 2, Algeria | 2010</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competency-based curricula tailored to the needs of Algeria Algiers.</w:t>
      </w:r>
    </w:p>
    <w:p>
      <w:pPr>
        <w:numPr>
          <w:ilvl w:val="0"/>
          <w:numId w:val="1003"/>
        </w:numPr>
        <w:pStyle w:val="Compact"/>
      </w:pPr>
      <w:r>
        <w:rPr>
          <w:bCs/>
          <w:b/>
        </w:rPr>
        <w:t xml:space="preserve">Instructional Technology:</w:t>
      </w:r>
      <w:r>
        <w:t xml:space="preserve"> </w:t>
      </w:r>
      <w:r>
        <w:t xml:space="preserve">Proficient in using tools like Moodle, Google Classroom, and e-learning platforms to enhance delivery of content.</w:t>
      </w:r>
    </w:p>
    <w:p>
      <w:pPr>
        <w:numPr>
          <w:ilvl w:val="0"/>
          <w:numId w:val="1003"/>
        </w:numPr>
        <w:pStyle w:val="Compact"/>
      </w:pPr>
      <w:r>
        <w:rPr>
          <w:bCs/>
          <w:b/>
        </w:rPr>
        <w:t xml:space="preserve">Cultural Sensitivity:</w:t>
      </w:r>
      <w:r>
        <w:t xml:space="preserve"> </w:t>
      </w:r>
      <w:r>
        <w:t xml:space="preserve">Deep understanding of Algerian traditions, languages (Arabic and French), and regional educational challenges.</w:t>
      </w:r>
    </w:p>
    <w:p>
      <w:pPr>
        <w:numPr>
          <w:ilvl w:val="0"/>
          <w:numId w:val="1003"/>
        </w:numPr>
        <w:pStyle w:val="Compact"/>
      </w:pPr>
      <w:r>
        <w:rPr>
          <w:bCs/>
          <w:b/>
        </w:rPr>
        <w:t xml:space="preserve">Project Management:</w:t>
      </w:r>
      <w:r>
        <w:t xml:space="preserve"> </w:t>
      </w:r>
      <w:r>
        <w:t xml:space="preserve">Skilled in managing timelines, budgets, and stakeholder expectations for large-scale curriculum projects in Algeria Algiers.</w:t>
      </w:r>
    </w:p>
    <w:p>
      <w:pPr>
        <w:numPr>
          <w:ilvl w:val="0"/>
          <w:numId w:val="1003"/>
        </w:numPr>
        <w:pStyle w:val="Compact"/>
      </w:pPr>
      <w:r>
        <w:rPr>
          <w:bCs/>
          <w:b/>
        </w:rPr>
        <w:t xml:space="preserve">Data Analysis:</w:t>
      </w:r>
      <w:r>
        <w:t xml:space="preserve"> </w:t>
      </w:r>
      <w:r>
        <w:t xml:space="preserve">Experienced in evaluating program effectiveness through quantitative and qualitative data analysis.</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Certificate in Curriculum Development, UNESCO Institute for Education, 2019</w:t>
      </w:r>
    </w:p>
    <w:p>
      <w:pPr>
        <w:numPr>
          <w:ilvl w:val="0"/>
          <w:numId w:val="1004"/>
        </w:numPr>
        <w:pStyle w:val="Compact"/>
      </w:pPr>
      <w:r>
        <w:t xml:space="preserve">Professional Development for Curriculum Designers, National Council for Curriculum Development (CNCD), Algeria | 2017</w:t>
      </w:r>
    </w:p>
    <w:p>
      <w:pPr>
        <w:numPr>
          <w:ilvl w:val="0"/>
          <w:numId w:val="1004"/>
        </w:numPr>
        <w:pStyle w:val="Compact"/>
      </w:pPr>
      <w:r>
        <w:t xml:space="preserve">Advanced Training in Educational Technology, Ministry of Education, Algeria | 2016</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(Professional)**</w:t>
      </w:r>
    </w:p>
    <w:p>
      <w:pPr>
        <w:numPr>
          <w:ilvl w:val="0"/>
          <w:numId w:val="1005"/>
        </w:numPr>
        <w:pStyle w:val="Compact"/>
      </w:pPr>
      <w:r>
        <w:t xml:space="preserve">English (Intermediate – reading/writing)</w:t>
      </w:r>
    </w:p>
    <w:p>
      <w:r>
        <w:pict>
          <v:rect style="width:0;height:1.5pt" o:hralign="center" o:hrstd="t" o:hr="t"/>
        </w:pict>
      </w:r>
    </w:p>
    <w:bookmarkEnd w:id="28"/>
    <w:bookmarkStart w:id="29" w:name="projects-publications"/>
    <w:p>
      <w:pPr>
        <w:pStyle w:val="Heading2"/>
      </w:pPr>
      <w:r>
        <w:t xml:space="preserve">Projects &amp; Publications</w:t>
      </w:r>
    </w:p>
    <w:p>
      <w:pPr>
        <w:pStyle w:val="FirstParagraph"/>
      </w:pPr>
      <w:r>
        <w:rPr>
          <w:bCs/>
          <w:b/>
        </w:rPr>
        <w:t xml:space="preserve">"Revitalizing Vocational Training in Algeria Algiers: A Curriculum for the 21st Century"</w:t>
      </w:r>
      <w:r>
        <w:t xml:space="preserve"> </w:t>
      </w:r>
      <w:r>
        <w:t xml:space="preserve">– Published in the Journal of Algerian Educational Research, 2021.</w:t>
      </w:r>
    </w:p>
    <w:p>
      <w:pPr>
        <w:pStyle w:val="BodyText"/>
      </w:pPr>
      <w:r>
        <w:rPr>
          <w:bCs/>
          <w:b/>
        </w:rPr>
        <w:t xml:space="preserve">Community-Based Learning Modules for Rural Schools</w:t>
      </w:r>
      <w:r>
        <w:t xml:space="preserve"> </w:t>
      </w:r>
      <w:r>
        <w:t xml:space="preserve">– Developed in collaboration with local NGOs, implemented across 15 schools in Algeria Algiers.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ahmed.benkhlil@algeria.edu or +213 555 123 456.</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Algeria Algiers</dc:title>
  <dc:creator/>
  <dc:language>en</dc:language>
  <cp:keywords/>
  <dcterms:created xsi:type="dcterms:W3CDTF">2026-07-13T22:43:05Z</dcterms:created>
  <dcterms:modified xsi:type="dcterms:W3CDTF">2026-07-13T22:43:05Z</dcterms:modified>
</cp:coreProperties>
</file>

<file path=docProps/custom.xml><?xml version="1.0" encoding="utf-8"?>
<Properties xmlns="http://schemas.openxmlformats.org/officeDocument/2006/custom-properties" xmlns:vt="http://schemas.openxmlformats.org/officeDocument/2006/docPropsVTypes"/>
</file>