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20" w:name="curriculum-developer-resume"/>
    <w:p>
      <w:pPr>
        <w:pStyle w:val="Heading1"/>
      </w:pPr>
      <w:r>
        <w:rPr>
          <w:bCs/>
          <w:b/>
        </w:rPr>
        <w:t xml:space="preserve">Curriculum Developer Resume</w:t>
      </w:r>
    </w:p>
    <w:p>
      <w:pPr>
        <w:pStyle w:val="FirstParagraph"/>
      </w:pPr>
      <w:r>
        <w:rPr>
          <w:iCs/>
          <w:i/>
        </w:rPr>
        <w:t xml:space="preserve">Based in Ethiopia Addis Ababa</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[Your Phone Number]</w:t>
      </w:r>
    </w:p>
    <w:p>
      <w:pPr>
        <w:pStyle w:val="BodyText"/>
      </w:pPr>
      <w:r>
        <w:rPr>
          <w:bCs/>
          <w:b/>
        </w:rPr>
        <w:t xml:space="preserve">Address:</w:t>
      </w:r>
      <w:r>
        <w:t xml:space="preserve"> </w:t>
      </w:r>
      <w:r>
        <w:t xml:space="preserve">Addis Ababa, Ethiopia</w:t>
      </w:r>
    </w:p>
    <w:bookmarkEnd w:id="21"/>
    <w:bookmarkStart w:id="22" w:name="professional-summary"/>
    <w:p>
      <w:pPr>
        <w:pStyle w:val="Heading2"/>
      </w:pPr>
      <w:r>
        <w:t xml:space="preserve">Professional Summary</w:t>
      </w:r>
    </w:p>
    <w:p>
      <w:pPr>
        <w:pStyle w:val="FirstParagraph"/>
      </w:pPr>
      <w:r>
        <w:t xml:space="preserve">A dedicated and experienced Curriculum Developer with a proven track record of designing, implementing, and evaluating educational curricula tailored to the unique needs of Ethiopia Addis Ababa. With over [X years] of expertise in aligning curriculum frameworks with national educational policies, I specialize in creating innovative learning solutions that address local challenges while fostering academic excellence. My work focuses on integrating cultural relevance, technological advancements, and sustainable practices to empower students and educators across Ethiopia's diverse educational landscape.</w:t>
      </w:r>
    </w:p>
    <w:bookmarkEnd w:id="22"/>
    <w:bookmarkStart w:id="25" w:name="work-experience"/>
    <w:p>
      <w:pPr>
        <w:pStyle w:val="Heading2"/>
      </w:pPr>
      <w:r>
        <w:t xml:space="preserve">Work Experience</w:t>
      </w:r>
    </w:p>
    <w:bookmarkStart w:id="23" w:name="curriculum-developer"/>
    <w:p>
      <w:pPr>
        <w:pStyle w:val="Heading3"/>
      </w:pPr>
      <w:r>
        <w:rPr>
          <w:bCs/>
          <w:b/>
        </w:rPr>
        <w:t xml:space="preserve">Curriculum Developer</w:t>
      </w:r>
    </w:p>
    <w:p>
      <w:pPr>
        <w:pStyle w:val="FirstParagraph"/>
      </w:pPr>
      <w:r>
        <w:rPr>
          <w:iCs/>
          <w:i/>
        </w:rPr>
        <w:t xml:space="preserve">Educational Development Institute (EDI), Addis Ababa, Ethiopia | [Start Date] – [End Date]</w:t>
      </w:r>
    </w:p>
    <w:p>
      <w:pPr>
        <w:numPr>
          <w:ilvl w:val="0"/>
          <w:numId w:val="1001"/>
        </w:numPr>
        <w:pStyle w:val="Compact"/>
      </w:pPr>
      <w:r>
        <w:t xml:space="preserve">Designed and developed comprehensive curricula for primary and secondary schools in collaboration with the Ethiopian Ministry of Education, ensuring alignment with the national curriculum framework.</w:t>
      </w:r>
    </w:p>
    <w:p>
      <w:pPr>
        <w:numPr>
          <w:ilvl w:val="0"/>
          <w:numId w:val="1001"/>
        </w:numPr>
        <w:pStyle w:val="Compact"/>
      </w:pPr>
      <w:r>
        <w:t xml:space="preserve">Conducted needs assessments to identify gaps in existing educational programs, leading to the creation of targeted interventions for under-resourced schools in Addis Ababa.</w:t>
      </w:r>
    </w:p>
    <w:p>
      <w:pPr>
        <w:numPr>
          <w:ilvl w:val="0"/>
          <w:numId w:val="1001"/>
        </w:numPr>
        <w:pStyle w:val="Compact"/>
      </w:pPr>
      <w:r>
        <w:t xml:space="preserve">Integrated local languages (e.g., Amharic, Oromo) and cultural contexts into curricula to enhance student engagement and relevance for Ethiopia's diverse population.</w:t>
      </w:r>
    </w:p>
    <w:p>
      <w:pPr>
        <w:numPr>
          <w:ilvl w:val="0"/>
          <w:numId w:val="1001"/>
        </w:numPr>
        <w:pStyle w:val="Compact"/>
      </w:pPr>
      <w:r>
        <w:t xml:space="preserve">Collaborated with stakeholders, including teachers, school administrators, and community leaders in Addis Ababa, to co-create participatory learning materials that reflect local priorities.</w:t>
      </w:r>
    </w:p>
    <w:p>
      <w:pPr>
        <w:numPr>
          <w:ilvl w:val="0"/>
          <w:numId w:val="1001"/>
        </w:numPr>
        <w:pStyle w:val="Compact"/>
      </w:pPr>
      <w:r>
        <w:t xml:space="preserve">Trained educators on the implementation of new curricula through workshops and mentorship programs, resulting in improved teaching methodologies across 20+ schools in the region.</w:t>
      </w:r>
    </w:p>
    <w:bookmarkEnd w:id="23"/>
    <w:bookmarkStart w:id="24" w:name="senior-educational-consultant"/>
    <w:p>
      <w:pPr>
        <w:pStyle w:val="Heading3"/>
      </w:pPr>
      <w:r>
        <w:rPr>
          <w:bCs/>
          <w:b/>
        </w:rPr>
        <w:t xml:space="preserve">Senior Educational Consultant</w:t>
      </w:r>
    </w:p>
    <w:p>
      <w:pPr>
        <w:pStyle w:val="FirstParagraph"/>
      </w:pPr>
      <w:r>
        <w:rPr>
          <w:iCs/>
          <w:i/>
        </w:rPr>
        <w:t xml:space="preserve">National Curriculum Review Committee (NCRC), Ethiopia | [Start Date] – [End Date]</w:t>
      </w:r>
    </w:p>
    <w:p>
      <w:pPr>
        <w:numPr>
          <w:ilvl w:val="0"/>
          <w:numId w:val="1002"/>
        </w:numPr>
        <w:pStyle w:val="Compact"/>
      </w:pPr>
      <w:r>
        <w:t xml:space="preserve">Played a key role in revising the national curriculum to incorporate digital literacy and STEM (Science, Technology, Engineering, and Mathematics) education, addressing the growing demand for skilled professionals in Ethiopia.</w:t>
      </w:r>
    </w:p>
    <w:p>
      <w:pPr>
        <w:numPr>
          <w:ilvl w:val="0"/>
          <w:numId w:val="1002"/>
        </w:numPr>
        <w:pStyle w:val="Compact"/>
      </w:pPr>
      <w:r>
        <w:t xml:space="preserve">Partnered with international organizations such as UNESCO and UNICEF to align Ethiopian curricula with global educational standards while maintaining cultural authenticity.</w:t>
      </w:r>
    </w:p>
    <w:p>
      <w:pPr>
        <w:numPr>
          <w:ilvl w:val="0"/>
          <w:numId w:val="1002"/>
        </w:numPr>
        <w:pStyle w:val="Compact"/>
      </w:pPr>
      <w:r>
        <w:t xml:space="preserve">Developed assessment tools and teaching guides to support teachers in Addis Ababa in delivering competency-based education, which emphasizes critical thinking and problem-solving skills.</w:t>
      </w:r>
    </w:p>
    <w:p>
      <w:pPr>
        <w:numPr>
          <w:ilvl w:val="0"/>
          <w:numId w:val="1002"/>
        </w:numPr>
        <w:pStyle w:val="Compact"/>
      </w:pPr>
      <w:r>
        <w:t xml:space="preserve">Published research papers on curriculum innovation in Ethiopia, contributing to policy discussions at the national level.</w:t>
      </w:r>
    </w:p>
    <w:bookmarkEnd w:id="24"/>
    <w:bookmarkEnd w:id="25"/>
    <w:bookmarkStart w:id="28" w:name="education"/>
    <w:p>
      <w:pPr>
        <w:pStyle w:val="Heading2"/>
      </w:pPr>
      <w:r>
        <w:t xml:space="preserve">Education</w:t>
      </w:r>
    </w:p>
    <w:bookmarkStart w:id="26" w:name="Xc9061add79a9ddff36d9e56b2faaf2f2488062e"/>
    <w:p>
      <w:pPr>
        <w:pStyle w:val="Heading3"/>
      </w:pPr>
      <w:r>
        <w:rPr>
          <w:bCs/>
          <w:b/>
        </w:rPr>
        <w:t xml:space="preserve">Masters in Educational Curriculum and Instruction</w:t>
      </w:r>
    </w:p>
    <w:p>
      <w:pPr>
        <w:pStyle w:val="FirstParagraph"/>
      </w:pPr>
      <w:r>
        <w:rPr>
          <w:iCs/>
          <w:i/>
        </w:rPr>
        <w:t xml:space="preserve">Addis Ababa University, Ethiopia | [Year]</w:t>
      </w:r>
    </w:p>
    <w:p>
      <w:pPr>
        <w:pStyle w:val="BodyText"/>
      </w:pPr>
      <w:r>
        <w:t xml:space="preserve">Thesis: "Enhancing Teacher Preparedness for Curriculum Implementation in Urban Schools of Addis Ababa."</w:t>
      </w:r>
    </w:p>
    <w:bookmarkEnd w:id="26"/>
    <w:bookmarkStart w:id="27" w:name="bachelor-of-science-in-education"/>
    <w:p>
      <w:pPr>
        <w:pStyle w:val="Heading3"/>
      </w:pPr>
      <w:r>
        <w:rPr>
          <w:bCs/>
          <w:b/>
        </w:rPr>
        <w:t xml:space="preserve">Bachelor of Science in Education</w:t>
      </w:r>
    </w:p>
    <w:p>
      <w:pPr>
        <w:pStyle w:val="FirstParagraph"/>
      </w:pPr>
      <w:r>
        <w:rPr>
          <w:iCs/>
          <w:i/>
        </w:rPr>
        <w:t xml:space="preserve">University of Gondar, Ethiopia | [Year]</w:t>
      </w:r>
    </w:p>
    <w:bookmarkEnd w:id="27"/>
    <w:bookmarkEnd w:id="28"/>
    <w:bookmarkStart w:id="29" w:name="skills"/>
    <w:p>
      <w:pPr>
        <w:pStyle w:val="Heading2"/>
      </w:pPr>
      <w:r>
        <w:t xml:space="preserve">Skills</w:t>
      </w:r>
    </w:p>
    <w:p>
      <w:pPr>
        <w:numPr>
          <w:ilvl w:val="0"/>
          <w:numId w:val="1003"/>
        </w:numPr>
        <w:pStyle w:val="Compact"/>
      </w:pPr>
      <w:r>
        <w:t xml:space="preserve">Curriculum Design and Development</w:t>
      </w:r>
    </w:p>
    <w:p>
      <w:pPr>
        <w:numPr>
          <w:ilvl w:val="0"/>
          <w:numId w:val="1003"/>
        </w:numPr>
        <w:pStyle w:val="Compact"/>
      </w:pPr>
      <w:r>
        <w:t xml:space="preserve">Educational Policy Analysis (Ethiopian Context)</w:t>
      </w:r>
    </w:p>
    <w:p>
      <w:pPr>
        <w:numPr>
          <w:ilvl w:val="0"/>
          <w:numId w:val="1003"/>
        </w:numPr>
        <w:pStyle w:val="Compact"/>
      </w:pPr>
      <w:r>
        <w:t xml:space="preserve">Cultural Competency in Curriculum Planning</w:t>
      </w:r>
    </w:p>
    <w:p>
      <w:pPr>
        <w:numPr>
          <w:ilvl w:val="0"/>
          <w:numId w:val="1003"/>
        </w:numPr>
        <w:pStyle w:val="Compact"/>
      </w:pPr>
      <w:r>
        <w:t xml:space="preserve">Needs Assessment and Program Evaluation</w:t>
      </w:r>
    </w:p>
    <w:p>
      <w:pPr>
        <w:numPr>
          <w:ilvl w:val="0"/>
          <w:numId w:val="1003"/>
        </w:numPr>
        <w:pStyle w:val="Compact"/>
      </w:pPr>
      <w:r>
        <w:t xml:space="preserve">Technology Integration in Education (e.g., LMS, E-learning Tools)</w:t>
      </w:r>
    </w:p>
    <w:p>
      <w:pPr>
        <w:numPr>
          <w:ilvl w:val="0"/>
          <w:numId w:val="1003"/>
        </w:numPr>
        <w:pStyle w:val="Compact"/>
      </w:pPr>
      <w:r>
        <w:t xml:space="preserve">Collaborative Stakeholder Engagement</w:t>
      </w:r>
    </w:p>
    <w:p>
      <w:pPr>
        <w:numPr>
          <w:ilvl w:val="0"/>
          <w:numId w:val="1003"/>
        </w:numPr>
        <w:pStyle w:val="Compact"/>
      </w:pPr>
      <w:r>
        <w:t xml:space="preserve">Language Proficiency: Amharic, English, Oromo</w:t>
      </w:r>
    </w:p>
    <w:bookmarkEnd w:id="29"/>
    <w:bookmarkStart w:id="30" w:name="professional-development"/>
    <w:p>
      <w:pPr>
        <w:pStyle w:val="Heading2"/>
      </w:pPr>
      <w:r>
        <w:t xml:space="preserve">Professional Development</w:t>
      </w:r>
    </w:p>
    <w:p>
      <w:pPr>
        <w:pStyle w:val="FirstParagraph"/>
      </w:pPr>
      <w:r>
        <w:rPr>
          <w:bCs/>
          <w:b/>
        </w:rPr>
        <w:t xml:space="preserve">Workshop on Curriculum Innovation in Sub-Saharan Africa</w:t>
      </w:r>
      <w:r>
        <w:t xml:space="preserve"> </w:t>
      </w:r>
      <w:r>
        <w:t xml:space="preserve">– [Institution], Addis Ababa, Ethiopia | [Year]</w:t>
      </w:r>
    </w:p>
    <w:p>
      <w:pPr>
        <w:pStyle w:val="BodyText"/>
      </w:pPr>
      <w:r>
        <w:rPr>
          <w:bCs/>
          <w:b/>
        </w:rPr>
        <w:t xml:space="preserve">Certification in Digital Education Strategies</w:t>
      </w:r>
      <w:r>
        <w:t xml:space="preserve"> </w:t>
      </w:r>
      <w:r>
        <w:t xml:space="preserve">– UNESCO, Online | [Year]</w:t>
      </w:r>
    </w:p>
    <w:p>
      <w:pPr>
        <w:pStyle w:val="BodyText"/>
      </w:pPr>
      <w:r>
        <w:rPr>
          <w:bCs/>
          <w:b/>
        </w:rPr>
        <w:t xml:space="preserve">Training on Inclusive Education Practices</w:t>
      </w:r>
      <w:r>
        <w:t xml:space="preserve"> </w:t>
      </w:r>
      <w:r>
        <w:t xml:space="preserve">– Save the Children, Ethiopia | [Year]</w:t>
      </w:r>
    </w:p>
    <w:bookmarkEnd w:id="30"/>
    <w:bookmarkStart w:id="31" w:name="publications-and-contributions"/>
    <w:p>
      <w:pPr>
        <w:pStyle w:val="Heading2"/>
      </w:pPr>
      <w:r>
        <w:t xml:space="preserve">Publications and Contributions</w:t>
      </w:r>
    </w:p>
    <w:p>
      <w:pPr>
        <w:numPr>
          <w:ilvl w:val="0"/>
          <w:numId w:val="1004"/>
        </w:numPr>
        <w:pStyle w:val="Compact"/>
      </w:pPr>
      <w:r>
        <w:t xml:space="preserve">"Revitalizing Ethiopian Education: A Curriculum Developer's Perspective" – Published in the Ethiopian Journal of Education, [Year].</w:t>
      </w:r>
    </w:p>
    <w:p>
      <w:pPr>
        <w:numPr>
          <w:ilvl w:val="0"/>
          <w:numId w:val="1004"/>
        </w:numPr>
        <w:pStyle w:val="Compact"/>
      </w:pPr>
      <w:r>
        <w:t xml:space="preserve">Contributed to the "National STEM Curriculum Framework 2023" for Ethiopia.</w:t>
      </w:r>
    </w:p>
    <w:p>
      <w:pPr>
        <w:numPr>
          <w:ilvl w:val="0"/>
          <w:numId w:val="1004"/>
        </w:numPr>
        <w:pStyle w:val="Compact"/>
      </w:pPr>
      <w:r>
        <w:t xml:space="preserve">Presented a paper on "Culturally Responsive Curricula in Addis Ababa Schools" at the International Conference on Education in Africa, [Year].</w:t>
      </w:r>
    </w:p>
    <w:bookmarkEnd w:id="31"/>
    <w:bookmarkStart w:id="32" w:name="community-and-volunteer-work"/>
    <w:p>
      <w:pPr>
        <w:pStyle w:val="Heading2"/>
      </w:pPr>
      <w:r>
        <w:t xml:space="preserve">Community and Volunteer Work</w:t>
      </w:r>
    </w:p>
    <w:p>
      <w:pPr>
        <w:pStyle w:val="FirstParagraph"/>
      </w:pPr>
      <w:r>
        <w:rPr>
          <w:bCs/>
          <w:b/>
        </w:rPr>
        <w:t xml:space="preserve">Curriculum Advisor for Local NGOs</w:t>
      </w:r>
      <w:r>
        <w:t xml:space="preserve"> </w:t>
      </w:r>
      <w:r>
        <w:t xml:space="preserve">– [NGO Name], Addis Ababa, Ethiopia | [Start Date] – [End Date]</w:t>
      </w:r>
    </w:p>
    <w:p>
      <w:pPr>
        <w:numPr>
          <w:ilvl w:val="0"/>
          <w:numId w:val="1005"/>
        </w:numPr>
        <w:pStyle w:val="Compact"/>
      </w:pPr>
      <w:r>
        <w:t xml:space="preserve">Provided guidance to non-governmental organizations in developing community-based curricula focused on literacy, health, and environmental sustainability.</w:t>
      </w:r>
    </w:p>
    <w:p>
      <w:pPr>
        <w:numPr>
          <w:ilvl w:val="0"/>
          <w:numId w:val="1005"/>
        </w:numPr>
        <w:pStyle w:val="Compact"/>
      </w:pPr>
      <w:r>
        <w:t xml:space="preserve">Organized workshops for teachers in underserved areas of Addis Ababa to strengthen their capacity in curriculum implementation.</w:t>
      </w:r>
    </w:p>
    <w:bookmarkEnd w:id="32"/>
    <w:bookmarkStart w:id="33" w:name="awards-and-recognitions"/>
    <w:p>
      <w:pPr>
        <w:pStyle w:val="Heading2"/>
      </w:pPr>
      <w:r>
        <w:t xml:space="preserve">Awards and Recognitions</w:t>
      </w:r>
    </w:p>
    <w:p>
      <w:pPr>
        <w:numPr>
          <w:ilvl w:val="0"/>
          <w:numId w:val="1006"/>
        </w:numPr>
        <w:pStyle w:val="Compact"/>
      </w:pPr>
      <w:r>
        <w:t xml:space="preserve">Outstanding Curriculum Developer Award – Ethiopian Education Association, [Year].</w:t>
      </w:r>
    </w:p>
    <w:p>
      <w:pPr>
        <w:numPr>
          <w:ilvl w:val="0"/>
          <w:numId w:val="1006"/>
        </w:numPr>
        <w:pStyle w:val="Compact"/>
      </w:pPr>
      <w:r>
        <w:t xml:space="preserve">Recognition for Innovation in STEM Education – Ministry of Education, Ethiopia, [Year].</w:t>
      </w:r>
    </w:p>
    <w:bookmarkEnd w:id="33"/>
    <w:p>
      <w:pPr>
        <w:pStyle w:val="FirstParagraph"/>
      </w:pPr>
      <w:r>
        <w:rPr>
          <w:iCs/>
          <w:i/>
        </w:rPr>
        <w:t xml:space="preserve">Curriculum Developer Resume | Ethiopia Addis Ababa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Ethiopia Addis Ababa</dc:title>
  <dc:creator/>
  <dc:language>en</dc:language>
  <cp:keywords/>
  <dcterms:created xsi:type="dcterms:W3CDTF">2026-07-15T00:48:34Z</dcterms:created>
  <dcterms:modified xsi:type="dcterms:W3CDTF">2026-07-15T00:48:34Z</dcterms:modified>
</cp:coreProperties>
</file>

<file path=docProps/custom.xml><?xml version="1.0" encoding="utf-8"?>
<Properties xmlns="http://schemas.openxmlformats.org/officeDocument/2006/custom-properties" xmlns:vt="http://schemas.openxmlformats.org/officeDocument/2006/docPropsVTypes"/>
</file>