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Specialized in aligning curricula with the Italian education system's standards while incorporating international best practices. Proven expertise in creating engaging, culturally relevant, and technologically integrated learning experiences for students across diverse age groups and academic levels. Committed to fostering academic excellence and professional growth within the dynamic educational landscape of Italy Milan.</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Studies</w:t>
      </w:r>
      <w:r>
        <w:t xml:space="preserve">, [University Name], Italy (Year)</w:t>
      </w:r>
    </w:p>
    <w:p>
      <w:pPr>
        <w:numPr>
          <w:ilvl w:val="0"/>
          <w:numId w:val="1001"/>
        </w:numPr>
        <w:pStyle w:val="Compact"/>
      </w:pPr>
      <w:r>
        <w:rPr>
          <w:bCs/>
          <w:b/>
        </w:rPr>
        <w:t xml:space="preserve">Bachelor’s Degree in Pedagogy and Psychology of Education</w:t>
      </w:r>
      <w:r>
        <w:t xml:space="preserve">, [University Name], Italy (Year)</w:t>
      </w:r>
    </w:p>
    <w:p>
      <w:pPr>
        <w:numPr>
          <w:ilvl w:val="0"/>
          <w:numId w:val="1001"/>
        </w:numPr>
        <w:pStyle w:val="Compact"/>
      </w:pPr>
      <w:r>
        <w:rPr>
          <w:bCs/>
          <w:b/>
        </w:rPr>
        <w:t xml:space="preserve">Specialized Certification in Curriculum Design</w:t>
      </w:r>
      <w:r>
        <w:t xml:space="preserve">, [Institution], Italy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Milan, Italy | [Start Date] – [End Date]</w:t>
      </w:r>
    </w:p>
    <w:p>
      <w:pPr>
        <w:numPr>
          <w:ilvl w:val="0"/>
          <w:numId w:val="1002"/>
        </w:numPr>
        <w:pStyle w:val="Compact"/>
      </w:pPr>
      <w:r>
        <w:t xml:space="preserve">Collaborated with educators and administrators to design and implement curricula that align with the Italian National Education Standards (Indicazioni Nazionali) and the European Union’s educational frameworks.</w:t>
      </w:r>
    </w:p>
    <w:p>
      <w:pPr>
        <w:numPr>
          <w:ilvl w:val="0"/>
          <w:numId w:val="1002"/>
        </w:numPr>
        <w:pStyle w:val="Compact"/>
      </w:pPr>
      <w:r>
        <w:t xml:space="preserve">Developed interdisciplinary learning modules for primary, secondary, and higher education institutions in Italy Milan, ensuring cultural relevance and alignment with regional educational goals.</w:t>
      </w:r>
    </w:p>
    <w:p>
      <w:pPr>
        <w:numPr>
          <w:ilvl w:val="0"/>
          <w:numId w:val="1002"/>
        </w:numPr>
        <w:pStyle w:val="Compact"/>
      </w:pPr>
      <w:r>
        <w:t xml:space="preserve">Integrated digital tools and technologies into curricula to enhance student engagement, such as LMS platforms (e.g., Moodle) and interactive multimedia resources tailored for Italian classrooms.</w:t>
      </w:r>
    </w:p>
    <w:p>
      <w:pPr>
        <w:numPr>
          <w:ilvl w:val="0"/>
          <w:numId w:val="1002"/>
        </w:numPr>
        <w:pStyle w:val="Compact"/>
      </w:pPr>
      <w:r>
        <w:t xml:space="preserve">Conducted needs assessments and workshops for teachers in Milan to improve instructional strategies, ensuring smooth curriculum implementation across schools.</w:t>
      </w:r>
    </w:p>
    <w:p>
      <w:pPr>
        <w:numPr>
          <w:ilvl w:val="0"/>
          <w:numId w:val="1002"/>
        </w:numPr>
        <w:pStyle w:val="Compact"/>
      </w:pPr>
      <w:r>
        <w:t xml:space="preserve">Reviewed and updated existing curricula to reflect the latest pedagogical research, including inclusive education practices and competency-based learning models.</w:t>
      </w:r>
    </w:p>
    <w:bookmarkEnd w:id="23"/>
    <w:bookmarkStart w:id="24" w:name="educational-consultant"/>
    <w:p>
      <w:pPr>
        <w:pStyle w:val="Heading3"/>
      </w:pPr>
      <w:r>
        <w:t xml:space="preserve">Educational Consultant</w:t>
      </w:r>
    </w:p>
    <w:p>
      <w:pPr>
        <w:pStyle w:val="FirstParagraph"/>
      </w:pPr>
      <w:r>
        <w:rPr>
          <w:iCs/>
          <w:i/>
        </w:rPr>
        <w:t xml:space="preserve">[Organization Name], Milan, Italy | [Start Date] – [End Date]</w:t>
      </w:r>
    </w:p>
    <w:p>
      <w:pPr>
        <w:numPr>
          <w:ilvl w:val="0"/>
          <w:numId w:val="1003"/>
        </w:numPr>
        <w:pStyle w:val="Compact"/>
      </w:pPr>
      <w:r>
        <w:t xml:space="preserve">Provided expert guidance to schools and educational institutions in Italy Milan on curriculum development, teacher training, and assessment strategies.</w:t>
      </w:r>
    </w:p>
    <w:p>
      <w:pPr>
        <w:numPr>
          <w:ilvl w:val="0"/>
          <w:numId w:val="1003"/>
        </w:numPr>
        <w:pStyle w:val="Compact"/>
      </w:pPr>
      <w:r>
        <w:t xml:space="preserve">Designed professional development programs for teachers to enhance their ability to deliver curricula effectively, with a focus on student-centered learning and active participation.</w:t>
      </w:r>
    </w:p>
    <w:p>
      <w:pPr>
        <w:numPr>
          <w:ilvl w:val="0"/>
          <w:numId w:val="1003"/>
        </w:numPr>
        <w:pStyle w:val="Compact"/>
      </w:pPr>
      <w:r>
        <w:t xml:space="preserve">Collaborated with local stakeholders in Milan to create community-based learning initiatives that connected classroom education with real-world applications.</w:t>
      </w:r>
    </w:p>
    <w:p>
      <w:pPr>
        <w:numPr>
          <w:ilvl w:val="0"/>
          <w:numId w:val="1003"/>
        </w:numPr>
        <w:pStyle w:val="Compact"/>
      </w:pPr>
      <w:r>
        <w:t xml:space="preserve">Published reports and articles on curriculum innovations in Italian educational journals, contributing to the broader discourse on pedagogical advancements in Italy Milan.</w:t>
      </w:r>
    </w:p>
    <w:bookmarkEnd w:id="24"/>
    <w:bookmarkEnd w:id="25"/>
    <w:bookmarkStart w:id="26"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developing structured curricula for diverse educational levels and subject areas.</w:t>
      </w:r>
    </w:p>
    <w:p>
      <w:pPr>
        <w:numPr>
          <w:ilvl w:val="0"/>
          <w:numId w:val="1004"/>
        </w:numPr>
        <w:pStyle w:val="Compact"/>
      </w:pPr>
      <w:r>
        <w:rPr>
          <w:bCs/>
          <w:b/>
        </w:rPr>
        <w:t xml:space="preserve">Pedagogical Research:</w:t>
      </w:r>
      <w:r>
        <w:t xml:space="preserve"> </w:t>
      </w:r>
      <w:r>
        <w:t xml:space="preserve">Proficient in analyzing educational theories, trends, and best practices to inform curriculum development.</w:t>
      </w:r>
    </w:p>
    <w:p>
      <w:pPr>
        <w:numPr>
          <w:ilvl w:val="0"/>
          <w:numId w:val="1004"/>
        </w:numPr>
        <w:pStyle w:val="Compact"/>
      </w:pPr>
      <w:r>
        <w:rPr>
          <w:bCs/>
          <w:b/>
        </w:rPr>
        <w:t xml:space="preserve">Digital Learning Tools:</w:t>
      </w:r>
      <w:r>
        <w:t xml:space="preserve"> </w:t>
      </w:r>
      <w:r>
        <w:t xml:space="preserve">Adept at integrating technology (e.g., e-learning platforms, interactive tools) into curricula for modern classrooms in Italy Milan.</w:t>
      </w:r>
    </w:p>
    <w:p>
      <w:pPr>
        <w:numPr>
          <w:ilvl w:val="0"/>
          <w:numId w:val="1004"/>
        </w:numPr>
        <w:pStyle w:val="Compact"/>
      </w:pPr>
      <w:r>
        <w:rPr>
          <w:bCs/>
          <w:b/>
        </w:rPr>
        <w:t xml:space="preserve">Collaborative Teaching:</w:t>
      </w:r>
      <w:r>
        <w:t xml:space="preserve"> </w:t>
      </w:r>
      <w:r>
        <w:t xml:space="preserve">Skilled in working with cross-functional teams of educators, administrators, and policymakers to achieve shared academic goals.</w:t>
      </w:r>
    </w:p>
    <w:p>
      <w:pPr>
        <w:numPr>
          <w:ilvl w:val="0"/>
          <w:numId w:val="1004"/>
        </w:numPr>
        <w:pStyle w:val="Compact"/>
      </w:pPr>
      <w:r>
        <w:rPr>
          <w:bCs/>
          <w:b/>
        </w:rPr>
        <w:t xml:space="preserve">Assessment &amp; Evaluation:</w:t>
      </w:r>
      <w:r>
        <w:t xml:space="preserve"> </w:t>
      </w:r>
      <w:r>
        <w:t xml:space="preserve">Experienced in creating formative and summative assessments aligned with Italian educational benchmarks.</w:t>
      </w:r>
    </w:p>
    <w:p>
      <w:pPr>
        <w:numPr>
          <w:ilvl w:val="0"/>
          <w:numId w:val="1004"/>
        </w:numPr>
        <w:pStyle w:val="Compact"/>
      </w:pPr>
      <w:r>
        <w:rPr>
          <w:bCs/>
          <w:b/>
        </w:rPr>
        <w:t xml:space="preserve">Cultural Adaptability:</w:t>
      </w:r>
      <w:r>
        <w:t xml:space="preserve"> </w:t>
      </w:r>
      <w:r>
        <w:t xml:space="preserve">Strong understanding of the Italian education system’s unique requirements and cultural context, particularly in Milan.</w:t>
      </w:r>
    </w:p>
    <w:bookmarkEnd w:id="26"/>
    <w:bookmarkStart w:id="27" w:name="certifications"/>
    <w:p>
      <w:pPr>
        <w:pStyle w:val="Heading2"/>
      </w:pPr>
      <w:r>
        <w:t xml:space="preserve">Certifications</w:t>
      </w:r>
    </w:p>
    <w:p>
      <w:pPr>
        <w:numPr>
          <w:ilvl w:val="0"/>
          <w:numId w:val="1005"/>
        </w:numPr>
        <w:pStyle w:val="Compact"/>
      </w:pPr>
      <w:r>
        <w:rPr>
          <w:bCs/>
          <w:b/>
        </w:rPr>
        <w:t xml:space="preserve">International Certification in Curriculum Development</w:t>
      </w:r>
      <w:r>
        <w:t xml:space="preserve">, [Institution], [Year]</w:t>
      </w:r>
    </w:p>
    <w:p>
      <w:pPr>
        <w:numPr>
          <w:ilvl w:val="0"/>
          <w:numId w:val="1005"/>
        </w:numPr>
        <w:pStyle w:val="Compact"/>
      </w:pPr>
      <w:r>
        <w:rPr>
          <w:bCs/>
          <w:b/>
        </w:rPr>
        <w:t xml:space="preserve">Project Management Professional (PMP)</w:t>
      </w:r>
      <w:r>
        <w:t xml:space="preserve">, [Institution], [Year]</w:t>
      </w:r>
    </w:p>
    <w:p>
      <w:pPr>
        <w:numPr>
          <w:ilvl w:val="0"/>
          <w:numId w:val="1005"/>
        </w:numPr>
        <w:pStyle w:val="Compact"/>
      </w:pPr>
      <w:r>
        <w:rPr>
          <w:bCs/>
          <w:b/>
        </w:rPr>
        <w:t xml:space="preserve">Special Needs Education Training</w:t>
      </w:r>
      <w:r>
        <w:t xml:space="preserve">, [Institution], [Year]</w:t>
      </w:r>
    </w:p>
    <w:bookmarkEnd w:id="27"/>
    <w:bookmarkStart w:id="28" w:name="languages"/>
    <w:p>
      <w:pPr>
        <w:pStyle w:val="Heading2"/>
      </w:pPr>
      <w:r>
        <w:t xml:space="preserve">Languages</w:t>
      </w:r>
    </w:p>
    <w:p>
      <w:pPr>
        <w:numPr>
          <w:ilvl w:val="0"/>
          <w:numId w:val="1006"/>
        </w:numPr>
        <w:pStyle w:val="Compact"/>
      </w:pPr>
      <w:r>
        <w:t xml:space="preserve">Italian – Native or Proficient</w:t>
      </w:r>
    </w:p>
    <w:p>
      <w:pPr>
        <w:numPr>
          <w:ilvl w:val="0"/>
          <w:numId w:val="1006"/>
        </w:numPr>
        <w:pStyle w:val="Compact"/>
      </w:pPr>
      <w:r>
        <w:t xml:space="preserve">English – Fluent (C1 Level)</w:t>
      </w:r>
    </w:p>
    <w:p>
      <w:pPr>
        <w:numPr>
          <w:ilvl w:val="0"/>
          <w:numId w:val="1006"/>
        </w:numPr>
        <w:pStyle w:val="Compact"/>
      </w:pPr>
      <w:r>
        <w:t xml:space="preserve">French – Basic Understanding</w:t>
      </w:r>
    </w:p>
    <w:bookmarkEnd w:id="28"/>
    <w:bookmarkStart w:id="29" w:name="projects-contributions"/>
    <w:p>
      <w:pPr>
        <w:pStyle w:val="Heading2"/>
      </w:pPr>
      <w:r>
        <w:t xml:space="preserve">Projects &amp; Contributions</w:t>
      </w:r>
    </w:p>
    <w:p>
      <w:pPr>
        <w:pStyle w:val="FirstParagraph"/>
      </w:pPr>
      <w:r>
        <w:rPr>
          <w:bCs/>
          <w:b/>
        </w:rPr>
        <w:t xml:space="preserve">"Inclusive Curriculum for Milan Schools"</w:t>
      </w:r>
      <w:r>
        <w:t xml:space="preserve"> </w:t>
      </w:r>
      <w:r>
        <w:t xml:space="preserve">(Year): Led a team to design a curriculum promoting diversity, equity, and inclusion in Italian schools, recognized by the Milan Education Council.</w:t>
      </w:r>
    </w:p>
    <w:p>
      <w:pPr>
        <w:pStyle w:val="BodyText"/>
      </w:pPr>
      <w:r>
        <w:rPr>
          <w:bCs/>
          <w:b/>
        </w:rPr>
        <w:t xml:space="preserve">"Digital Learning Initiative in Italy Milan"</w:t>
      </w:r>
      <w:r>
        <w:t xml:space="preserve"> </w:t>
      </w:r>
      <w:r>
        <w:t xml:space="preserve">(Year): Developed an e-learning platform for secondary schools in Milan, integrating gamification elements to boost student engagement.</w:t>
      </w:r>
    </w:p>
    <w:p>
      <w:pPr>
        <w:pStyle w:val="BodyText"/>
      </w:pPr>
      <w:r>
        <w:rPr>
          <w:bCs/>
          <w:b/>
        </w:rPr>
        <w:t xml:space="preserve">"Teacher Training Program for Italian Educators"</w:t>
      </w:r>
      <w:r>
        <w:t xml:space="preserve"> </w:t>
      </w:r>
      <w:r>
        <w:t xml:space="preserve">(Year): Created workshops on modern pedagogical techniques, attended by over 500 educators across Milan.</w:t>
      </w:r>
    </w:p>
    <w:bookmarkEnd w:id="29"/>
    <w:bookmarkStart w:id="30" w:name="professional-memberships"/>
    <w:p>
      <w:pPr>
        <w:pStyle w:val="Heading2"/>
      </w:pPr>
      <w:r>
        <w:t xml:space="preserve">Professional Memberships</w:t>
      </w:r>
    </w:p>
    <w:p>
      <w:pPr>
        <w:numPr>
          <w:ilvl w:val="0"/>
          <w:numId w:val="1007"/>
        </w:numPr>
        <w:pStyle w:val="Compact"/>
      </w:pPr>
      <w:r>
        <w:t xml:space="preserve">Member of the Italian Association of Educational Developers (AIDE)</w:t>
      </w:r>
    </w:p>
    <w:p>
      <w:pPr>
        <w:numPr>
          <w:ilvl w:val="0"/>
          <w:numId w:val="1007"/>
        </w:numPr>
        <w:pStyle w:val="Compact"/>
      </w:pPr>
      <w:r>
        <w:t xml:space="preserve">Member of the European Curriculum Network (ECN)</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highlights expertise in Curriculum Development tailored for the education landscape of Italy Milan, ensuring alignment with local standards and global educational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Milan</dc:title>
  <dc:creator/>
  <dc:language>en</dc:language>
  <cp:keywords/>
  <dcterms:created xsi:type="dcterms:W3CDTF">2026-07-15T00:09:41Z</dcterms:created>
  <dcterms:modified xsi:type="dcterms:W3CDTF">2026-07-15T00:09:41Z</dcterms:modified>
</cp:coreProperties>
</file>

<file path=docProps/custom.xml><?xml version="1.0" encoding="utf-8"?>
<Properties xmlns="http://schemas.openxmlformats.org/officeDocument/2006/custom-properties" xmlns:vt="http://schemas.openxmlformats.org/officeDocument/2006/docPropsVTypes"/>
</file>