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Italy</w:t>
      </w:r>
      <w:r>
        <w:t xml:space="preserve"> </w:t>
      </w:r>
      <w:r>
        <w:t xml:space="preserve">Rome</w:t>
      </w:r>
    </w:p>
    <w:bookmarkStart w:id="32" w:name="curriculum-developer-resume"/>
    <w:p>
      <w:pPr>
        <w:pStyle w:val="Heading1"/>
      </w:pPr>
      <w:r>
        <w:t xml:space="preserve">Curriculum Developer Resume</w:t>
      </w:r>
    </w:p>
    <w:p>
      <w:pPr>
        <w:pStyle w:val="FirstParagraph"/>
      </w:pP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As a dedicated Curriculum Developer with over [X years] of experience in educational design and pedagogical innovation, I specialize in creating dynamic curricula tailored to the unique needs of Italy's education system. Based in Rome, I leverage my deep understanding of Italian cultural and academic standards to develop engaging learning frameworks that align with national guidelines while fostering creativity and critical thinking. My work focuses on bridging theoretical knowledge with practical application, ensuring that curricula meet the evolving demands of modern education in Italy.</w:t>
      </w:r>
    </w:p>
    <w:bookmarkEnd w:id="20"/>
    <w:bookmarkStart w:id="23"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bCs/>
          <w:b/>
        </w:rPr>
        <w:t xml:space="preserve">EdTech Innovations Ltd., Rome, Italy</w:t>
      </w:r>
      <w:r>
        <w:t xml:space="preserve"> </w:t>
      </w:r>
      <w:r>
        <w:t xml:space="preserve">| [Start Date] – [End Date]</w:t>
      </w:r>
    </w:p>
    <w:p>
      <w:pPr>
        <w:numPr>
          <w:ilvl w:val="0"/>
          <w:numId w:val="1001"/>
        </w:numPr>
        <w:pStyle w:val="Compact"/>
      </w:pPr>
      <w:r>
        <w:t xml:space="preserve">Designed and implemented curricula for primary and secondary schools in Rome, emphasizing STEM education and digital literacy to meet the requirements of the Italian Ministry of Education.</w:t>
      </w:r>
    </w:p>
    <w:p>
      <w:pPr>
        <w:numPr>
          <w:ilvl w:val="0"/>
          <w:numId w:val="1001"/>
        </w:numPr>
        <w:pStyle w:val="Compact"/>
      </w:pPr>
      <w:r>
        <w:t xml:space="preserve">Collaborated with local educators, administrators, and policymakers to align course content with the National Educational Framework (Piano Triennale), ensuring compliance with regional guidelines.</w:t>
      </w:r>
    </w:p>
    <w:p>
      <w:pPr>
        <w:numPr>
          <w:ilvl w:val="0"/>
          <w:numId w:val="1001"/>
        </w:numPr>
        <w:pStyle w:val="Compact"/>
      </w:pPr>
      <w:r>
        <w:t xml:space="preserve">Developed interactive learning modules integrating multimedia resources and project-based learning strategies to enhance student engagement in Italian classrooms.</w:t>
      </w:r>
    </w:p>
    <w:p>
      <w:pPr>
        <w:numPr>
          <w:ilvl w:val="0"/>
          <w:numId w:val="1001"/>
        </w:numPr>
        <w:pStyle w:val="Compact"/>
      </w:pPr>
      <w:r>
        <w:t xml:space="preserve">Conducted workshops for teachers on curriculum design, focusing on inclusive education and differentiated instruction tailored to Rome’s diverse student population.</w:t>
      </w:r>
    </w:p>
    <w:bookmarkEnd w:id="21"/>
    <w:bookmarkStart w:id="22" w:name="senior-educational-consultant"/>
    <w:p>
      <w:pPr>
        <w:pStyle w:val="Heading3"/>
      </w:pPr>
      <w:r>
        <w:t xml:space="preserve">Senior Educational Consultant</w:t>
      </w:r>
    </w:p>
    <w:p>
      <w:pPr>
        <w:pStyle w:val="FirstParagraph"/>
      </w:pPr>
      <w:r>
        <w:rPr>
          <w:bCs/>
          <w:b/>
        </w:rPr>
        <w:t xml:space="preserve">School Development Network, Rome, Italy</w:t>
      </w:r>
      <w:r>
        <w:t xml:space="preserve"> </w:t>
      </w:r>
      <w:r>
        <w:t xml:space="preserve">| [Start Date] – [End Date]</w:t>
      </w:r>
    </w:p>
    <w:p>
      <w:pPr>
        <w:numPr>
          <w:ilvl w:val="0"/>
          <w:numId w:val="1002"/>
        </w:numPr>
        <w:pStyle w:val="Compact"/>
      </w:pPr>
      <w:r>
        <w:t xml:space="preserve">Provided expert guidance to schools in Rome on curriculum revision and assessment strategies, supporting the transition to competency-based learning models.</w:t>
      </w:r>
    </w:p>
    <w:p>
      <w:pPr>
        <w:numPr>
          <w:ilvl w:val="0"/>
          <w:numId w:val="1002"/>
        </w:numPr>
        <w:pStyle w:val="Compact"/>
      </w:pPr>
      <w:r>
        <w:t xml:space="preserve">Created training programs for educators on the integration of technology in teaching, including the use of digital tools like Google Classroom and Microsoft Teams for Italian schools.</w:t>
      </w:r>
    </w:p>
    <w:p>
      <w:pPr>
        <w:numPr>
          <w:ilvl w:val="0"/>
          <w:numId w:val="1002"/>
        </w:numPr>
        <w:pStyle w:val="Compact"/>
      </w:pPr>
      <w:r>
        <w:t xml:space="preserve">Authored a series of case studies highlighting best practices in curriculum development for international and bilingual schools in Rome, such as the International School of Rome (ISR).</w:t>
      </w:r>
    </w:p>
    <w:p>
      <w:pPr>
        <w:numPr>
          <w:ilvl w:val="0"/>
          <w:numId w:val="1002"/>
        </w:numPr>
        <w:pStyle w:val="Compact"/>
      </w:pPr>
      <w:r>
        <w:t xml:space="preserve">Contributed to the design of vocational training programs that align with Italy’s National Strategy for Vocational Education and Training (VET), focusing on skills relevant to Rome’s job market.</w:t>
      </w:r>
    </w:p>
    <w:bookmarkEnd w:id="22"/>
    <w:bookmarkEnd w:id="23"/>
    <w:bookmarkStart w:id="26" w:name="education"/>
    <w:p>
      <w:pPr>
        <w:pStyle w:val="Heading2"/>
      </w:pPr>
      <w:r>
        <w:t xml:space="preserve">Education</w:t>
      </w:r>
    </w:p>
    <w:bookmarkStart w:id="24" w:name="Xac4c28b558ece89fea65bcd940662846323be36"/>
    <w:p>
      <w:pPr>
        <w:pStyle w:val="Heading3"/>
      </w:pPr>
      <w:r>
        <w:t xml:space="preserve">Master of Science in Educational Technology</w:t>
      </w:r>
    </w:p>
    <w:p>
      <w:pPr>
        <w:pStyle w:val="FirstParagraph"/>
      </w:pPr>
      <w:r>
        <w:rPr>
          <w:bCs/>
          <w:b/>
        </w:rPr>
        <w:t xml:space="preserve">University of Rome "La Sapienza", Italy</w:t>
      </w:r>
      <w:r>
        <w:t xml:space="preserve"> </w:t>
      </w:r>
      <w:r>
        <w:t xml:space="preserve">| [Graduation Year]</w:t>
      </w:r>
    </w:p>
    <w:p>
      <w:pPr>
        <w:pStyle w:val="BodyText"/>
      </w:pPr>
      <w:r>
        <w:t xml:space="preserve">Thesis: "Innovative Curriculum Design for Digital Learning in Italian Secondary Schools."</w:t>
      </w:r>
    </w:p>
    <w:bookmarkEnd w:id="24"/>
    <w:bookmarkStart w:id="25" w:name="bachelor-of-arts-in-educational-sciences"/>
    <w:p>
      <w:pPr>
        <w:pStyle w:val="Heading3"/>
      </w:pPr>
      <w:r>
        <w:t xml:space="preserve">Bachelor of Arts in Educational Sciences</w:t>
      </w:r>
    </w:p>
    <w:p>
      <w:pPr>
        <w:pStyle w:val="FirstParagraph"/>
      </w:pPr>
      <w:r>
        <w:rPr>
          <w:bCs/>
          <w:b/>
        </w:rPr>
        <w:t xml:space="preserve">University of Rome Tre, Italy</w:t>
      </w:r>
      <w:r>
        <w:t xml:space="preserve"> </w:t>
      </w:r>
      <w:r>
        <w:t xml:space="preserve">| [Graduation Year]</w:t>
      </w:r>
    </w:p>
    <w:bookmarkEnd w:id="25"/>
    <w:bookmarkEnd w:id="26"/>
    <w:bookmarkStart w:id="27" w:name="skills"/>
    <w:p>
      <w:pPr>
        <w:pStyle w:val="Heading2"/>
      </w:pPr>
      <w:r>
        <w:t xml:space="preserve">Skills</w:t>
      </w:r>
    </w:p>
    <w:p>
      <w:pPr>
        <w:numPr>
          <w:ilvl w:val="0"/>
          <w:numId w:val="1003"/>
        </w:numPr>
        <w:pStyle w:val="Compact"/>
      </w:pPr>
      <w:r>
        <w:t xml:space="preserve">Curriculum Design and Development (K-12 and Higher Education)</w:t>
      </w:r>
    </w:p>
    <w:p>
      <w:pPr>
        <w:numPr>
          <w:ilvl w:val="0"/>
          <w:numId w:val="1003"/>
        </w:numPr>
        <w:pStyle w:val="Compact"/>
      </w:pPr>
      <w:r>
        <w:t xml:space="preserve">Educational Technology Integration (LMS, e-learning platforms)</w:t>
      </w:r>
    </w:p>
    <w:p>
      <w:pPr>
        <w:numPr>
          <w:ilvl w:val="0"/>
          <w:numId w:val="1003"/>
        </w:numPr>
        <w:pStyle w:val="Compact"/>
      </w:pPr>
      <w:r>
        <w:t xml:space="preserve">Alignment with Italian National Curriculum Standards (Indicazioni Nazionali)</w:t>
      </w:r>
    </w:p>
    <w:p>
      <w:pPr>
        <w:numPr>
          <w:ilvl w:val="0"/>
          <w:numId w:val="1003"/>
        </w:numPr>
        <w:pStyle w:val="Compact"/>
      </w:pPr>
      <w:r>
        <w:t xml:space="preserve">Project-Based Learning (PBL) and Competency-Based Education (CBE) Frameworks</w:t>
      </w:r>
    </w:p>
    <w:p>
      <w:pPr>
        <w:numPr>
          <w:ilvl w:val="0"/>
          <w:numId w:val="1003"/>
        </w:numPr>
        <w:pStyle w:val="Compact"/>
      </w:pPr>
      <w:r>
        <w:t xml:space="preserve">Instructional Design for Diverse Learners (including students with special needs)</w:t>
      </w:r>
    </w:p>
    <w:p>
      <w:pPr>
        <w:numPr>
          <w:ilvl w:val="0"/>
          <w:numId w:val="1003"/>
        </w:numPr>
        <w:pStyle w:val="Compact"/>
      </w:pPr>
      <w:r>
        <w:t xml:space="preserve">Data-Driven Assessment and Evaluation Methods</w:t>
      </w:r>
    </w:p>
    <w:bookmarkEnd w:id="27"/>
    <w:bookmarkStart w:id="28" w:name="certifications-training"/>
    <w:p>
      <w:pPr>
        <w:pStyle w:val="Heading2"/>
      </w:pPr>
      <w:r>
        <w:t xml:space="preserve">Certifications &amp; Training</w:t>
      </w:r>
    </w:p>
    <w:p>
      <w:pPr>
        <w:numPr>
          <w:ilvl w:val="0"/>
          <w:numId w:val="1004"/>
        </w:numPr>
        <w:pStyle w:val="Compact"/>
      </w:pPr>
      <w:r>
        <w:t xml:space="preserve">Certified Curriculum Developer, International Society for Technology in Education (ISTE) – [Year]</w:t>
      </w:r>
    </w:p>
    <w:p>
      <w:pPr>
        <w:numPr>
          <w:ilvl w:val="0"/>
          <w:numId w:val="1004"/>
        </w:numPr>
        <w:pStyle w:val="Compact"/>
      </w:pPr>
      <w:r>
        <w:t xml:space="preserve">Professional Development in Inclusive Education, Ministry of Education, Italy – [Year]</w:t>
      </w:r>
    </w:p>
    <w:p>
      <w:pPr>
        <w:numPr>
          <w:ilvl w:val="0"/>
          <w:numId w:val="1004"/>
        </w:numPr>
        <w:pStyle w:val="Compact"/>
      </w:pPr>
      <w:r>
        <w:t xml:space="preserve">Google Certified Educator Level 2, Rome, Italy – [Year]</w:t>
      </w:r>
    </w:p>
    <w:p>
      <w:pPr>
        <w:numPr>
          <w:ilvl w:val="0"/>
          <w:numId w:val="1004"/>
        </w:numPr>
        <w:pStyle w:val="Compact"/>
      </w:pPr>
      <w:r>
        <w:t xml:space="preserve">Project Management for Educational Projects, European Schoolnet Academy – [Year]</w:t>
      </w:r>
    </w:p>
    <w:bookmarkEnd w:id="28"/>
    <w:bookmarkStart w:id="29"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w:t>
      </w:r>
    </w:p>
    <w:p>
      <w:pPr>
        <w:numPr>
          <w:ilvl w:val="0"/>
          <w:numId w:val="1005"/>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local educators in Rome on curriculum innovation through the "Roma Educators Alliance," a non-profit initiative focused on improving school quality.</w:t>
      </w:r>
    </w:p>
    <w:p>
      <w:pPr>
        <w:pStyle w:val="BodyText"/>
      </w:pPr>
      <w:r>
        <w:rPr>
          <w:bCs/>
          <w:b/>
        </w:rPr>
        <w:t xml:space="preserve">Publications:</w:t>
      </w:r>
      <w:r>
        <w:t xml:space="preserve"> </w:t>
      </w:r>
      <w:r>
        <w:t xml:space="preserve">Authored articles on curriculum development for Italian educational journals, including "L’Insegnamento e l’Apprendimento" and "Scuola e Tecnologia."</w:t>
      </w:r>
    </w:p>
    <w:p>
      <w:pPr>
        <w:pStyle w:val="BodyText"/>
      </w:pPr>
      <w:r>
        <w:rPr>
          <w:bCs/>
          <w:b/>
        </w:rPr>
        <w:t xml:space="preserve">Professional Affiliations:</w:t>
      </w:r>
      <w:r>
        <w:t xml:space="preserve"> </w:t>
      </w:r>
      <w:r>
        <w:t xml:space="preserve">Member of the Italian Association for Educational Research (AIRE) and the European Schoolnet.</w:t>
      </w:r>
    </w:p>
    <w:bookmarkEnd w:id="30"/>
    <w:bookmarkStart w:id="31" w:name="why-choose-me"/>
    <w:p>
      <w:pPr>
        <w:pStyle w:val="Heading2"/>
      </w:pPr>
      <w:r>
        <w:t xml:space="preserve">Why Choose Me?</w:t>
      </w:r>
    </w:p>
    <w:p>
      <w:pPr>
        <w:pStyle w:val="FirstParagraph"/>
      </w:pPr>
      <w:r>
        <w:t xml:space="preserve">As a Curriculum Developer in Italy Rome, I combine technical expertise with cultural sensitivity to create curricula that resonate with local educators and students. My work is rooted in the belief that education should empower individuals to thrive in a rapidly changing world while preserving the rich heritage of Italian pedagogy. Whether designing programs for international schools or supporting public institutions, I prioritize innovation, accessibility, and alignment with national priorities.</w:t>
      </w:r>
    </w:p>
    <w:p>
      <w:pPr>
        <w:pStyle w:val="BodyText"/>
      </w:pPr>
      <w:r>
        <w:rPr>
          <w:bCs/>
          <w:b/>
        </w:rPr>
        <w:t xml:space="preserve">Contact Information:</w:t>
      </w:r>
      <w:r>
        <w:t xml:space="preserve"> </w:t>
      </w:r>
      <w:r>
        <w:t xml:space="preserve">[Your Name] | [Phone Number] | [Email Address] | [LinkedIn/Portfolio URL]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Italy Rome</dc:title>
  <dc:creator/>
  <dc:language>en</dc:language>
  <cp:keywords/>
  <dcterms:created xsi:type="dcterms:W3CDTF">2026-07-14T23:20:52Z</dcterms:created>
  <dcterms:modified xsi:type="dcterms:W3CDTF">2026-07-14T23:20:52Z</dcterms:modified>
</cp:coreProperties>
</file>

<file path=docProps/custom.xml><?xml version="1.0" encoding="utf-8"?>
<Properties xmlns="http://schemas.openxmlformats.org/officeDocument/2006/custom-properties" xmlns:vt="http://schemas.openxmlformats.org/officeDocument/2006/docPropsVTypes"/>
</file>