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Spain</w:t>
      </w:r>
      <w:r>
        <w:t xml:space="preserve"> </w:t>
      </w:r>
      <w:r>
        <w:t xml:space="preserve">Madrid</w:t>
      </w:r>
    </w:p>
    <w:bookmarkStart w:id="35" w:name="curriculum-developer-resume"/>
    <w:p>
      <w:pPr>
        <w:pStyle w:val="Heading1"/>
      </w:pPr>
      <w:r>
        <w:t xml:space="preserve">Curriculum Developer Resume</w:t>
      </w:r>
    </w:p>
    <w:bookmarkStart w:id="20" w:name="juan-carlos-martínez"/>
    <w:p>
      <w:pPr>
        <w:pStyle w:val="Heading2"/>
      </w:pPr>
      <w:r>
        <w:t xml:space="preserve">Juan Carlos Martínez</w:t>
      </w:r>
    </w:p>
    <w:p>
      <w:pPr>
        <w:pStyle w:val="FirstParagraph"/>
      </w:pPr>
      <w:r>
        <w:rPr>
          <w:bCs/>
          <w:b/>
        </w:rPr>
        <w:t xml:space="preserve">Spain Madrid | Email: juan.martinez@email.com | Phone: +34 600 123 456 | LinkedIn: linkedin.com/in/juanmartinez-cv</w:t>
      </w:r>
    </w:p>
    <w:bookmarkEnd w:id="20"/>
    <w:bookmarkStart w:id="21" w:name="objective"/>
    <w:p>
      <w:pPr>
        <w:pStyle w:val="Heading2"/>
      </w:pPr>
      <w:r>
        <w:t xml:space="preserve">Objective</w:t>
      </w:r>
    </w:p>
    <w:p>
      <w:pPr>
        <w:pStyle w:val="FirstParagraph"/>
      </w:pPr>
      <w:r>
        <w:t xml:space="preserve">As a dedicated Curriculum Developer based in Spain Madrid, I specialize in designing and implementing innovative educational programs that align with the dynamic needs of modern learners. My goal is to contribute to the advancement of educational excellence by creating curricula that are culturally relevant, pedagogically sound, and adaptable to diverse learning environments. With a strong foundation in instructional design and a deep understanding of Spain’s educational framework, I aim to support institutions in Madrid and beyond in achieving their academic objectives.</w:t>
      </w:r>
    </w:p>
    <w:bookmarkEnd w:id="21"/>
    <w:bookmarkStart w:id="22" w:name="professional-summary"/>
    <w:p>
      <w:pPr>
        <w:pStyle w:val="Heading2"/>
      </w:pPr>
      <w:r>
        <w:t xml:space="preserve">Professional Summary</w:t>
      </w:r>
    </w:p>
    <w:p>
      <w:pPr>
        <w:pStyle w:val="FirstParagraph"/>
      </w:pPr>
      <w:r>
        <w:t xml:space="preserve">A seasoned Curriculum Developer with over 8 years of experience in designing, evaluating, and refining educational programs across primary, secondary, and tertiary education sectors. Proven expertise in developing digital learning resources, integrating technology into curricula, and aligning content with national educational standards (such as the Spanish National Education Plan). Passionate about fostering critical thinking and creativity through learner-centered approaches. Strong collaboration skills with educators, administrators, and policymakers to ensure curricula meet regional needs in Spain Madrid.</w:t>
      </w:r>
    </w:p>
    <w:bookmarkEnd w:id="22"/>
    <w:bookmarkStart w:id="23" w:name="education"/>
    <w:p>
      <w:pPr>
        <w:pStyle w:val="Heading2"/>
      </w:pPr>
      <w:r>
        <w:t xml:space="preserve">Education</w:t>
      </w:r>
    </w:p>
    <w:p>
      <w:pPr>
        <w:numPr>
          <w:ilvl w:val="0"/>
          <w:numId w:val="1001"/>
        </w:numPr>
        <w:pStyle w:val="Compact"/>
      </w:pPr>
      <w:r>
        <w:rPr>
          <w:bCs/>
          <w:b/>
        </w:rPr>
        <w:t xml:space="preserve">Máster en Diseño Curricular y Tecnología Educativa</w:t>
      </w:r>
      <w:r>
        <w:t xml:space="preserve">, Universidad Complutense de Madrid, 2015</w:t>
      </w:r>
    </w:p>
    <w:p>
      <w:pPr>
        <w:numPr>
          <w:ilvl w:val="0"/>
          <w:numId w:val="1001"/>
        </w:numPr>
        <w:pStyle w:val="Compact"/>
      </w:pPr>
      <w:r>
        <w:rPr>
          <w:bCs/>
          <w:b/>
        </w:rPr>
        <w:t xml:space="preserve">Grado en Educación Primaria</w:t>
      </w:r>
      <w:r>
        <w:t xml:space="preserve">, Universidad Autónoma de Madrid, 2012</w:t>
      </w:r>
    </w:p>
    <w:bookmarkEnd w:id="23"/>
    <w:bookmarkStart w:id="27" w:name="work-experience"/>
    <w:p>
      <w:pPr>
        <w:pStyle w:val="Heading2"/>
      </w:pPr>
      <w:r>
        <w:t xml:space="preserve">Work Experience</w:t>
      </w:r>
    </w:p>
    <w:bookmarkStart w:id="24" w:name="Xb2e2565875527bf5208f1dfcb9ef6b4725908da"/>
    <w:p>
      <w:pPr>
        <w:pStyle w:val="Heading3"/>
      </w:pPr>
      <w:r>
        <w:t xml:space="preserve">Senior Curriculum Developer | Instituto de Educación Superior, Madrid (2019–Present)</w:t>
      </w:r>
    </w:p>
    <w:p>
      <w:pPr>
        <w:pStyle w:val="FirstParagraph"/>
      </w:pPr>
      <w:r>
        <w:t xml:space="preserve">Lead the development of interdisciplinary curricula for higher education institutions in Spain Madrid. Collaborated with faculty to integrate digital tools and adaptive learning technologies into course designs. Spearheaded a project to modernize vocational training programs, resulting in a 25% increase in student engagement.</w:t>
      </w:r>
    </w:p>
    <w:p>
      <w:pPr>
        <w:numPr>
          <w:ilvl w:val="0"/>
          <w:numId w:val="1002"/>
        </w:numPr>
        <w:pStyle w:val="Compact"/>
      </w:pPr>
      <w:r>
        <w:t xml:space="preserve">Designed and implemented competency-based curricula aligned with the European Qualifications Framework (EQF).</w:t>
      </w:r>
    </w:p>
    <w:p>
      <w:pPr>
        <w:numPr>
          <w:ilvl w:val="0"/>
          <w:numId w:val="1002"/>
        </w:numPr>
        <w:pStyle w:val="Compact"/>
      </w:pPr>
      <w:r>
        <w:t xml:space="preserve">Conducted needs assessments for schools and colleges across Madrid to identify gaps in existing educational programs.</w:t>
      </w:r>
    </w:p>
    <w:p>
      <w:pPr>
        <w:numPr>
          <w:ilvl w:val="0"/>
          <w:numId w:val="1002"/>
        </w:numPr>
        <w:pStyle w:val="Compact"/>
      </w:pPr>
      <w:r>
        <w:t xml:space="preserve">Provided training workshops for educators on curriculum design, focusing on inclusive practices and cultural diversity.</w:t>
      </w:r>
    </w:p>
    <w:bookmarkEnd w:id="24"/>
    <w:bookmarkStart w:id="25" w:name="X3daddea9af6997f3e0444daae0e6ceb43dd2089"/>
    <w:p>
      <w:pPr>
        <w:pStyle w:val="Heading3"/>
      </w:pPr>
      <w:r>
        <w:t xml:space="preserve">Curriculum Developer | Colegio San José, Madrid (2015–2019)</w:t>
      </w:r>
    </w:p>
    <w:p>
      <w:pPr>
        <w:pStyle w:val="FirstParagraph"/>
      </w:pPr>
      <w:r>
        <w:t xml:space="preserve">Developed and revised curricula for primary and secondary education, emphasizing STEM integration and project-based learning. Created digital resources for remote learning during the pandemic, ensuring continuity of education in Spain Madrid.</w:t>
      </w:r>
    </w:p>
    <w:p>
      <w:pPr>
        <w:numPr>
          <w:ilvl w:val="0"/>
          <w:numId w:val="1003"/>
        </w:numPr>
        <w:pStyle w:val="Compact"/>
      </w:pPr>
      <w:r>
        <w:t xml:space="preserve">Collaborated with teachers to design cross-curricular units that fostered critical thinking and real-world problem-solving skills.</w:t>
      </w:r>
    </w:p>
    <w:p>
      <w:pPr>
        <w:numPr>
          <w:ilvl w:val="0"/>
          <w:numId w:val="1003"/>
        </w:numPr>
        <w:pStyle w:val="Compact"/>
      </w:pPr>
      <w:r>
        <w:t xml:space="preserve">Authored a series of interactive e-books tailored to the Spanish curriculum, adopted by 15+ schools in Madrid.</w:t>
      </w:r>
    </w:p>
    <w:p>
      <w:pPr>
        <w:numPr>
          <w:ilvl w:val="0"/>
          <w:numId w:val="1003"/>
        </w:numPr>
        <w:pStyle w:val="Compact"/>
      </w:pPr>
      <w:r>
        <w:t xml:space="preserve">Monitored program effectiveness through student performance data and feedback from stakeholders.</w:t>
      </w:r>
    </w:p>
    <w:bookmarkEnd w:id="25"/>
    <w:bookmarkStart w:id="26" w:name="X03b541c2376ac62a9050580a998a999d0ff9ac4"/>
    <w:p>
      <w:pPr>
        <w:pStyle w:val="Heading3"/>
      </w:pPr>
      <w:r>
        <w:t xml:space="preserve">Instructional Designer | EdTech Solutions Spain (2013–2015)</w:t>
      </w:r>
    </w:p>
    <w:p>
      <w:pPr>
        <w:pStyle w:val="FirstParagraph"/>
      </w:pPr>
      <w:r>
        <w:t xml:space="preserve">Designed online learning modules for international clients, with a focus on adapting content for the Spanish market. Worked on projects that supported bilingual education and teacher professional development in Madrid.</w:t>
      </w:r>
    </w:p>
    <w:p>
      <w:pPr>
        <w:numPr>
          <w:ilvl w:val="0"/>
          <w:numId w:val="1004"/>
        </w:numPr>
        <w:pStyle w:val="Compact"/>
      </w:pPr>
      <w:r>
        <w:t xml:space="preserve">Developed interactive courses aligned with the Common European Framework of Reference for Languages (CEFR).</w:t>
      </w:r>
    </w:p>
    <w:p>
      <w:pPr>
        <w:numPr>
          <w:ilvl w:val="0"/>
          <w:numId w:val="1004"/>
        </w:numPr>
        <w:pStyle w:val="Compact"/>
      </w:pPr>
      <w:r>
        <w:t xml:space="preserve">Partnered with local schools to pilot blended learning models, enhancing accessibility for students in rural areas of Spain Madrid.</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Competency-based design, instructional systems development, and assessment frameworks.</w:t>
      </w:r>
    </w:p>
    <w:p>
      <w:pPr>
        <w:numPr>
          <w:ilvl w:val="0"/>
          <w:numId w:val="1005"/>
        </w:numPr>
        <w:pStyle w:val="Compact"/>
      </w:pPr>
      <w:r>
        <w:rPr>
          <w:bCs/>
          <w:b/>
        </w:rPr>
        <w:t xml:space="preserve">Technology:</w:t>
      </w:r>
      <w:r>
        <w:t xml:space="preserve"> </w:t>
      </w:r>
      <w:r>
        <w:t xml:space="preserve">Adobe Creative Suite, Microsoft Office, LMS platforms (Moodle, Canvas), and e-learning authoring tools (Articulate 360).</w:t>
      </w:r>
    </w:p>
    <w:p>
      <w:pPr>
        <w:numPr>
          <w:ilvl w:val="0"/>
          <w:numId w:val="1005"/>
        </w:numPr>
        <w:pStyle w:val="Compact"/>
      </w:pPr>
      <w:r>
        <w:rPr>
          <w:bCs/>
          <w:b/>
        </w:rPr>
        <w:t xml:space="preserve">Languages:</w:t>
      </w:r>
      <w:r>
        <w:t xml:space="preserve"> </w:t>
      </w:r>
      <w:r>
        <w:t xml:space="preserve">Fluent in Spanish and English; basic knowledge of Catalan.</w:t>
      </w:r>
    </w:p>
    <w:p>
      <w:pPr>
        <w:numPr>
          <w:ilvl w:val="0"/>
          <w:numId w:val="1005"/>
        </w:numPr>
        <w:pStyle w:val="Compact"/>
      </w:pPr>
      <w:r>
        <w:rPr>
          <w:bCs/>
          <w:b/>
        </w:rPr>
        <w:t xml:space="preserve">Collaboration:</w:t>
      </w:r>
      <w:r>
        <w:t xml:space="preserve"> </w:t>
      </w:r>
      <w:r>
        <w:t xml:space="preserve">Experience working with multicultural teams, educators, and policymakers in Spain Madrid.</w:t>
      </w:r>
    </w:p>
    <w:bookmarkEnd w:id="28"/>
    <w:bookmarkStart w:id="29" w:name="certifications"/>
    <w:p>
      <w:pPr>
        <w:pStyle w:val="Heading2"/>
      </w:pPr>
      <w:r>
        <w:t xml:space="preserve">Certifications</w:t>
      </w:r>
    </w:p>
    <w:p>
      <w:pPr>
        <w:numPr>
          <w:ilvl w:val="0"/>
          <w:numId w:val="1006"/>
        </w:numPr>
        <w:pStyle w:val="Compact"/>
      </w:pPr>
      <w:r>
        <w:t xml:space="preserve">Certificate in Digital Learning Design, UNESCO (2018)</w:t>
      </w:r>
    </w:p>
    <w:p>
      <w:pPr>
        <w:numPr>
          <w:ilvl w:val="0"/>
          <w:numId w:val="1006"/>
        </w:numPr>
        <w:pStyle w:val="Compact"/>
      </w:pPr>
      <w:r>
        <w:t xml:space="preserve">Adobe Certified Expert – Adobe Captivate (2017)</w:t>
      </w:r>
    </w:p>
    <w:p>
      <w:pPr>
        <w:numPr>
          <w:ilvl w:val="0"/>
          <w:numId w:val="1006"/>
        </w:numPr>
        <w:pStyle w:val="Compact"/>
      </w:pPr>
      <w:r>
        <w:t xml:space="preserve">Microsoft Certified: Modern Desktop Administrator Associate (2016)</w:t>
      </w:r>
    </w:p>
    <w:bookmarkEnd w:id="29"/>
    <w:bookmarkStart w:id="32" w:name="projects"/>
    <w:p>
      <w:pPr>
        <w:pStyle w:val="Heading2"/>
      </w:pPr>
      <w:r>
        <w:t xml:space="preserve">Projects</w:t>
      </w:r>
    </w:p>
    <w:bookmarkStart w:id="30" w:name="Xcc00807db09456c3e1475952035dc7ebe776041"/>
    <w:p>
      <w:pPr>
        <w:pStyle w:val="Heading3"/>
      </w:pPr>
      <w:r>
        <w:t xml:space="preserve">Digital Curriculum for Rural Schools in Madrid</w:t>
      </w:r>
    </w:p>
    <w:p>
      <w:pPr>
        <w:pStyle w:val="FirstParagraph"/>
      </w:pPr>
      <w:r>
        <w:t xml:space="preserve">Designed a hybrid curriculum to support schools in rural areas of Spain Madrid, combining offline and online resources. The project improved access to quality education for over 500 students.</w:t>
      </w:r>
    </w:p>
    <w:bookmarkEnd w:id="30"/>
    <w:bookmarkStart w:id="31" w:name="Xe5783e4c30cc057a3bcb378977d8e37300f80eb"/>
    <w:p>
      <w:pPr>
        <w:pStyle w:val="Heading3"/>
      </w:pPr>
      <w:r>
        <w:t xml:space="preserve">STEM Integration Program for Secondary Education</w:t>
      </w:r>
    </w:p>
    <w:p>
      <w:pPr>
        <w:pStyle w:val="FirstParagraph"/>
      </w:pPr>
      <w:r>
        <w:t xml:space="preserve">Collaborated with educators to develop a STEM-focused curriculum that incorporated coding, robotics, and environmental science. The program was recognized by the Madrid Regional Government as a model initiative.</w:t>
      </w:r>
    </w:p>
    <w:bookmarkEnd w:id="31"/>
    <w:bookmarkEnd w:id="32"/>
    <w:bookmarkStart w:id="33" w:name="publications"/>
    <w:p>
      <w:pPr>
        <w:pStyle w:val="Heading2"/>
      </w:pPr>
      <w:r>
        <w:t xml:space="preserve">Publications</w:t>
      </w:r>
    </w:p>
    <w:p>
      <w:pPr>
        <w:numPr>
          <w:ilvl w:val="0"/>
          <w:numId w:val="1007"/>
        </w:numPr>
        <w:pStyle w:val="Compact"/>
      </w:pPr>
      <w:r>
        <w:t xml:space="preserve">"Innovative Approaches to Curriculum Development in Spain Madrid," *Revista de Educación*, 2021.</w:t>
      </w:r>
    </w:p>
    <w:p>
      <w:pPr>
        <w:numPr>
          <w:ilvl w:val="0"/>
          <w:numId w:val="1007"/>
        </w:numPr>
        <w:pStyle w:val="Compact"/>
      </w:pPr>
      <w:r>
        <w:t xml:space="preserve">Co-author of "Digital Tools for Inclusive Education," published by the European Journal of Educational Research, 2019.</w:t>
      </w:r>
    </w:p>
    <w:bookmarkEnd w:id="33"/>
    <w:bookmarkStart w:id="34" w:name="references"/>
    <w:p>
      <w:pPr>
        <w:pStyle w:val="Heading2"/>
      </w:pPr>
      <w:r>
        <w:t xml:space="preserve">References</w:t>
      </w:r>
    </w:p>
    <w:p>
      <w:pPr>
        <w:pStyle w:val="FirstParagraph"/>
      </w:pPr>
      <w:r>
        <w:t xml:space="preserve">Available upon request. Contact Juan Carlos Martínez at juan.martinez@email.com.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Spain Madrid</dc:title>
  <dc:creator/>
  <dc:language>en</dc:language>
  <cp:keywords/>
  <dcterms:created xsi:type="dcterms:W3CDTF">2026-07-13T22:02:18Z</dcterms:created>
  <dcterms:modified xsi:type="dcterms:W3CDTF">2026-07-13T22:02:18Z</dcterms:modified>
</cp:coreProperties>
</file>

<file path=docProps/custom.xml><?xml version="1.0" encoding="utf-8"?>
<Properties xmlns="http://schemas.openxmlformats.org/officeDocument/2006/custom-properties" xmlns:vt="http://schemas.openxmlformats.org/officeDocument/2006/docPropsVTypes"/>
</file>