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curriculum-developer-resume"/>
    <w:p>
      <w:pPr>
        <w:pStyle w:val="Heading1"/>
      </w:pPr>
      <w:r>
        <w:t xml:space="preserve">Curriculum Developer Resume</w:t>
      </w:r>
    </w:p>
    <w:p>
      <w:pPr>
        <w:pStyle w:val="FirstParagraph"/>
      </w:pPr>
      <w:r>
        <w:rPr>
          <w:bCs/>
          <w:b/>
        </w:rPr>
        <w:t xml:space="preserve">United States Chicago | Curriculum Developer |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Chicago, IL, United States</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and implementing educational programs tailored to the dynamic needs of students, educators, and institutions in the United States Chicago. Proficient in aligning curricula with state standards, integrating technology into instruction, and fostering inclusive learning environments. Passionate about creating impactful educational materials that empower learners across diverse communities. As a Curriculum Developer in United States Chicago, I specialize in developing scalable solutions that address pedagogical challenges while promoting student engagement and academic success.</w:t>
      </w:r>
    </w:p>
    <w:bookmarkEnd w:id="21"/>
    <w:bookmarkStart w:id="25" w:name="professional-experience"/>
    <w:p>
      <w:pPr>
        <w:pStyle w:val="Heading2"/>
      </w:pPr>
      <w:r>
        <w:t xml:space="preserve">Professional Experience</w:t>
      </w:r>
    </w:p>
    <w:bookmarkStart w:id="22" w:name="Xd199312a94727fed36e3d41ef5397ce937602d4"/>
    <w:p>
      <w:pPr>
        <w:pStyle w:val="Heading3"/>
      </w:pPr>
      <w:r>
        <w:t xml:space="preserve">Curriculum Developer | [Organization Name], Chicago, IL</w:t>
      </w:r>
    </w:p>
    <w:p>
      <w:pPr>
        <w:pStyle w:val="FirstParagraph"/>
      </w:pPr>
      <w:r>
        <w:rPr>
          <w:iCs/>
          <w:i/>
        </w:rPr>
        <w:t xml:space="preserve">[Month Year] – Present</w:t>
      </w:r>
    </w:p>
    <w:p>
      <w:pPr>
        <w:numPr>
          <w:ilvl w:val="0"/>
          <w:numId w:val="1001"/>
        </w:numPr>
        <w:pStyle w:val="Compact"/>
      </w:pPr>
      <w:r>
        <w:t xml:space="preserve">Collaborated with educators and administrators to design, review, and revise curricula for K-12 and adult education programs in the United States Chicago.</w:t>
      </w:r>
    </w:p>
    <w:p>
      <w:pPr>
        <w:numPr>
          <w:ilvl w:val="0"/>
          <w:numId w:val="1001"/>
        </w:numPr>
        <w:pStyle w:val="Compact"/>
      </w:pPr>
      <w:r>
        <w:t xml:space="preserve">Integrated technology tools such as LMS platforms, interactive simulations, and digital resources to enhance student learning outcomes.</w:t>
      </w:r>
    </w:p>
    <w:p>
      <w:pPr>
        <w:numPr>
          <w:ilvl w:val="0"/>
          <w:numId w:val="1001"/>
        </w:numPr>
        <w:pStyle w:val="Compact"/>
      </w:pPr>
      <w:r>
        <w:t xml:space="preserve">Conducted needs assessments to identify gaps in existing curricula, ensuring alignment with Illinois State Standards and national educational benchmarks.</w:t>
      </w:r>
    </w:p>
    <w:p>
      <w:pPr>
        <w:numPr>
          <w:ilvl w:val="0"/>
          <w:numId w:val="1001"/>
        </w:numPr>
        <w:pStyle w:val="Compact"/>
      </w:pPr>
      <w:r>
        <w:t xml:space="preserve">Developed lesson plans and instructional materials that promote critical thinking, creativity, and real-world application of knowledge.</w:t>
      </w:r>
    </w:p>
    <w:p>
      <w:pPr>
        <w:numPr>
          <w:ilvl w:val="0"/>
          <w:numId w:val="1001"/>
        </w:numPr>
        <w:pStyle w:val="Compact"/>
      </w:pPr>
      <w:r>
        <w:t xml:space="preserve">Provided professional development workshops for teachers on curriculum implementation strategies and assessment practices tailored to the United States Chicago context.</w:t>
      </w:r>
    </w:p>
    <w:bookmarkEnd w:id="22"/>
    <w:bookmarkStart w:id="23" w:name="X44a98d445efe86b8bd6d1a6d24343104dc84f32"/>
    <w:p>
      <w:pPr>
        <w:pStyle w:val="Heading3"/>
      </w:pPr>
      <w:r>
        <w:t xml:space="preserve">Instructional Designer | [Previous Organization], Chicago, IL</w:t>
      </w:r>
    </w:p>
    <w:p>
      <w:pPr>
        <w:pStyle w:val="FirstParagraph"/>
      </w:pPr>
      <w:r>
        <w:rPr>
          <w:iCs/>
          <w:i/>
        </w:rPr>
        <w:t xml:space="preserve">[Month Year] – [Month Year]</w:t>
      </w:r>
    </w:p>
    <w:p>
      <w:pPr>
        <w:numPr>
          <w:ilvl w:val="0"/>
          <w:numId w:val="1002"/>
        </w:numPr>
        <w:pStyle w:val="Compact"/>
      </w:pPr>
      <w:r>
        <w:t xml:space="preserve">Created multimedia-based curricula for online and hybrid learning environments, emphasizing accessibility and equity in education across the United States Chicago.</w:t>
      </w:r>
    </w:p>
    <w:p>
      <w:pPr>
        <w:numPr>
          <w:ilvl w:val="0"/>
          <w:numId w:val="1002"/>
        </w:numPr>
        <w:pStyle w:val="Compact"/>
      </w:pPr>
      <w:r>
        <w:t xml:space="preserve">Partnered with subject matter experts to translate complex concepts into engaging, student-centered content that meets diverse learning needs.</w:t>
      </w:r>
    </w:p>
    <w:p>
      <w:pPr>
        <w:numPr>
          <w:ilvl w:val="0"/>
          <w:numId w:val="1002"/>
        </w:numPr>
        <w:pStyle w:val="Compact"/>
      </w:pPr>
      <w:r>
        <w:t xml:space="preserve">Implemented data-driven approaches to evaluate curriculum effectiveness, resulting in a 20% improvement in student performance metrics.</w:t>
      </w:r>
    </w:p>
    <w:p>
      <w:pPr>
        <w:numPr>
          <w:ilvl w:val="0"/>
          <w:numId w:val="1002"/>
        </w:numPr>
        <w:pStyle w:val="Compact"/>
      </w:pPr>
      <w:r>
        <w:t xml:space="preserve">Designed assessment frameworks and rubrics to measure learning outcomes, supporting continuous improvement of educational programs in Chicago schools.</w:t>
      </w:r>
    </w:p>
    <w:bookmarkEnd w:id="23"/>
    <w:bookmarkStart w:id="24" w:name="X84f45e626f9c6c6a14191c4408d496483f003cf"/>
    <w:p>
      <w:pPr>
        <w:pStyle w:val="Heading3"/>
      </w:pPr>
      <w:r>
        <w:t xml:space="preserve">Curriculum Assistant | [Another Organization], Chicago, IL</w:t>
      </w:r>
    </w:p>
    <w:p>
      <w:pPr>
        <w:pStyle w:val="FirstParagraph"/>
      </w:pPr>
      <w:r>
        <w:rPr>
          <w:iCs/>
          <w:i/>
        </w:rPr>
        <w:t xml:space="preserve">[Month Year] – [Month Year]</w:t>
      </w:r>
    </w:p>
    <w:p>
      <w:pPr>
        <w:numPr>
          <w:ilvl w:val="0"/>
          <w:numId w:val="1003"/>
        </w:numPr>
        <w:pStyle w:val="Compact"/>
      </w:pPr>
      <w:r>
        <w:t xml:space="preserve">Supported the development of culturally responsive curricula that reflect the rich diversity of students in United States Chicago.</w:t>
      </w:r>
    </w:p>
    <w:p>
      <w:pPr>
        <w:numPr>
          <w:ilvl w:val="0"/>
          <w:numId w:val="1003"/>
        </w:numPr>
        <w:pStyle w:val="Compact"/>
      </w:pPr>
      <w:r>
        <w:t xml:space="preserve">Administered surveys and focus groups to gather feedback from educators and learners, ensuring curricula remained relevant and inclusive.</w:t>
      </w:r>
    </w:p>
    <w:p>
      <w:pPr>
        <w:numPr>
          <w:ilvl w:val="0"/>
          <w:numId w:val="1003"/>
        </w:numPr>
        <w:pStyle w:val="Compact"/>
      </w:pPr>
      <w:r>
        <w:t xml:space="preserve">Assisted in the creation of professional learning communities (PLCs) to foster collaboration among teachers in Chicago districts.</w:t>
      </w:r>
    </w:p>
    <w:bookmarkEnd w:id="24"/>
    <w:bookmarkEnd w:id="25"/>
    <w:bookmarkStart w:id="26" w:name="education"/>
    <w:p>
      <w:pPr>
        <w:pStyle w:val="Heading2"/>
      </w:pPr>
      <w:r>
        <w:t xml:space="preserve">Education</w:t>
      </w:r>
    </w:p>
    <w:p>
      <w:pPr>
        <w:pStyle w:val="FirstParagraph"/>
      </w:pPr>
      <w:r>
        <w:rPr>
          <w:bCs/>
          <w:b/>
        </w:rPr>
        <w:t xml:space="preserve">Masters of Education in Curriculum Development</w:t>
      </w:r>
      <w:r>
        <w:t xml:space="preserve">, [University Name], Chicago, IL</w:t>
      </w:r>
    </w:p>
    <w:p>
      <w:pPr>
        <w:pStyle w:val="BodyText"/>
      </w:pPr>
      <w:r>
        <w:rPr>
          <w:iCs/>
          <w:i/>
        </w:rPr>
        <w:t xml:space="preserve">[Year]</w:t>
      </w:r>
    </w:p>
    <w:p>
      <w:pPr>
        <w:pStyle w:val="BodyText"/>
      </w:pPr>
      <w:r>
        <w:rPr>
          <w:bCs/>
          <w:b/>
        </w:rPr>
        <w:t xml:space="preserve">Bachelor of Arts in Educational Studies</w:t>
      </w:r>
      <w:r>
        <w:t xml:space="preserve">, [University Name], Chicago, IL</w:t>
      </w:r>
    </w:p>
    <w:p>
      <w:pPr>
        <w:pStyle w:val="BodyText"/>
      </w:pPr>
      <w:r>
        <w:rPr>
          <w:iCs/>
          <w:i/>
        </w:rPr>
        <w:t xml:space="preserve">[Year]</w:t>
      </w:r>
    </w:p>
    <w:bookmarkEnd w:id="26"/>
    <w:bookmarkStart w:id="27" w:name="skills"/>
    <w:p>
      <w:pPr>
        <w:pStyle w:val="Heading2"/>
      </w:pPr>
      <w:r>
        <w:t xml:space="preserve">Skills</w:t>
      </w:r>
    </w:p>
    <w:p>
      <w:pPr>
        <w:numPr>
          <w:ilvl w:val="0"/>
          <w:numId w:val="1004"/>
        </w:numPr>
        <w:pStyle w:val="Compact"/>
      </w:pPr>
      <w:r>
        <w:t xml:space="preserve">Curriculum Design and Development (K-12, Adult Education)</w:t>
      </w:r>
    </w:p>
    <w:p>
      <w:pPr>
        <w:numPr>
          <w:ilvl w:val="0"/>
          <w:numId w:val="1004"/>
        </w:numPr>
        <w:pStyle w:val="Compact"/>
      </w:pPr>
      <w:r>
        <w:t xml:space="preserve">Instructional Technology Integration</w:t>
      </w:r>
    </w:p>
    <w:p>
      <w:pPr>
        <w:numPr>
          <w:ilvl w:val="0"/>
          <w:numId w:val="1004"/>
        </w:numPr>
        <w:pStyle w:val="Compact"/>
      </w:pPr>
      <w:r>
        <w:t xml:space="preserve">Assessment and Evaluation Strategies</w:t>
      </w:r>
    </w:p>
    <w:p>
      <w:pPr>
        <w:numPr>
          <w:ilvl w:val="0"/>
          <w:numId w:val="1004"/>
        </w:numPr>
        <w:pStyle w:val="Compact"/>
      </w:pPr>
      <w:r>
        <w:t xml:space="preserve">Data Analysis for Educational Outcomes</w:t>
      </w:r>
    </w:p>
    <w:p>
      <w:pPr>
        <w:numPr>
          <w:ilvl w:val="0"/>
          <w:numId w:val="1004"/>
        </w:numPr>
        <w:pStyle w:val="Compact"/>
      </w:pPr>
      <w:r>
        <w:t xml:space="preserve">Collaborative Teamwork and Stakeholder Engagement</w:t>
      </w:r>
    </w:p>
    <w:p>
      <w:pPr>
        <w:numPr>
          <w:ilvl w:val="0"/>
          <w:numId w:val="1004"/>
        </w:numPr>
        <w:pStyle w:val="Compact"/>
      </w:pPr>
      <w:r>
        <w:t xml:space="preserve">Culturally Responsive Teaching Practices</w:t>
      </w:r>
    </w:p>
    <w:bookmarkEnd w:id="27"/>
    <w:bookmarkStart w:id="28" w:name="certifications"/>
    <w:p>
      <w:pPr>
        <w:pStyle w:val="Heading2"/>
      </w:pPr>
      <w:r>
        <w:t xml:space="preserve">Certifications</w:t>
      </w:r>
    </w:p>
    <w:p>
      <w:pPr>
        <w:pStyle w:val="FirstParagraph"/>
      </w:pPr>
      <w:r>
        <w:rPr>
          <w:bCs/>
          <w:b/>
        </w:rPr>
        <w:t xml:space="preserve">Google Certified Educator Level 2</w:t>
      </w:r>
      <w:r>
        <w:t xml:space="preserve">, [Issuing Organization], [Year]</w:t>
      </w:r>
    </w:p>
    <w:p>
      <w:pPr>
        <w:pStyle w:val="BodyText"/>
      </w:pPr>
      <w:r>
        <w:rPr>
          <w:bCs/>
          <w:b/>
        </w:rPr>
        <w:t xml:space="preserve">Instructional Design Certificate, [Institution Name]</w:t>
      </w:r>
      <w:r>
        <w:t xml:space="preserve">,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Illinois State Board of Education (ISBE) Curriculum Task Force and the National Association for the Education of Young Children (NAEYC).</w:t>
      </w:r>
    </w:p>
    <w:p>
      <w:pPr>
        <w:pStyle w:val="BodyText"/>
      </w:pPr>
      <w:r>
        <w:rPr>
          <w:bCs/>
          <w:b/>
        </w:rPr>
        <w:t xml:space="preserve">Projects:</w:t>
      </w:r>
      <w:r>
        <w:t xml:space="preserve"> </w:t>
      </w:r>
      <w:r>
        <w:t xml:space="preserve">Led a district-wide initiative to redesign STEM curricula in Chicago public schools, resulting in increased student participation and achievement. Collaborated with local nonprofits to provide free curriculum resources to under-resourced schools across the United States Chicago.</w:t>
      </w:r>
    </w:p>
    <w:bookmarkEnd w:id="29"/>
    <w:p>
      <w:pPr>
        <w:pStyle w:val="BodyText"/>
      </w:pPr>
      <w:r>
        <w:rPr>
          <w:bCs/>
          <w:b/>
        </w:rPr>
        <w:t xml:space="preserve">United States Chicago | Curriculum Developer | Professional Resume</w:t>
      </w:r>
    </w:p>
    <w:p>
      <w:pPr>
        <w:pStyle w:val="BodyText"/>
      </w:pPr>
      <w:r>
        <w:t xml:space="preserve">This resume is tailored for a Curriculum Developer in the United States Chicago, emphasizing expertise in educational program design, technology integration, and community engagement. The content reflects a commitment to excellence in curriculum development and aligns with the unique needs of learners and educators in Chicago.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United States Chicago</dc:title>
  <dc:creator/>
  <dc:language>en</dc:language>
  <cp:keywords/>
  <dcterms:created xsi:type="dcterms:W3CDTF">2026-07-20T19:23:17Z</dcterms:created>
  <dcterms:modified xsi:type="dcterms:W3CDTF">2026-07-20T19:23:17Z</dcterms:modified>
</cp:coreProperties>
</file>

<file path=docProps/custom.xml><?xml version="1.0" encoding="utf-8"?>
<Properties xmlns="http://schemas.openxmlformats.org/officeDocument/2006/custom-properties" xmlns:vt="http://schemas.openxmlformats.org/officeDocument/2006/docPropsVTypes"/>
</file>