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Venezuela</w:t>
      </w:r>
      <w:r>
        <w:t xml:space="preserve"> </w:t>
      </w:r>
      <w:r>
        <w:t xml:space="preserve">Caracas</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Venezuela, Caracas</w:t>
      </w:r>
    </w:p>
    <w:p>
      <w:pPr>
        <w:pStyle w:val="BodyText"/>
      </w:pPr>
      <w:r>
        <w:rPr>
          <w:bCs/>
          <w:b/>
        </w:rPr>
        <w:t xml:space="preserve">Contact:</w:t>
      </w:r>
      <w:r>
        <w:t xml:space="preserve"> </w:t>
      </w:r>
      <w:r>
        <w:t xml:space="preserve">[Your Email] | [Phone Number]</w:t>
      </w:r>
    </w:p>
    <w:bookmarkStart w:id="20" w:name="professional-summary"/>
    <w:p>
      <w:pPr>
        <w:pStyle w:val="Heading2"/>
      </w:pPr>
      <w:r>
        <w:t xml:space="preserve">Professional Summary</w:t>
      </w:r>
    </w:p>
    <w:p>
      <w:pPr>
        <w:pStyle w:val="FirstParagraph"/>
      </w:pPr>
      <w:r>
        <w:t xml:space="preserve">I am a dedicated and experienced Curriculum Developer based in Venezuela, Caracas, with a strong focus on designing educational programs that align with national standards and local needs. With over [X years] of expertise in curriculum development, I have contributed to shaping impactful learning experiences for students across diverse educational levels. My work emphasizes innovation, cultural relevance, and practical application of knowledge within the dynamic context of Venezuela’s educational landscape. As a Curriculum Developer in Caracas, I am committed to fostering critical thinking, academic excellence, and equitable access to quality education.</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Organization:</w:t>
      </w:r>
      <w:r>
        <w:t xml:space="preserve"> </w:t>
      </w:r>
      <w:r>
        <w:t xml:space="preserve">[Name of Institution or Organization], Caracas, Venezuela</w:t>
      </w:r>
    </w:p>
    <w:p>
      <w:pPr>
        <w:pStyle w:val="BodyText"/>
      </w:pPr>
      <w:r>
        <w:rPr>
          <w:bCs/>
          <w:b/>
        </w:rPr>
        <w:t xml:space="preserve">Duration:</w:t>
      </w:r>
      <w:r>
        <w:t xml:space="preserve"> </w:t>
      </w:r>
      <w:r>
        <w:t xml:space="preserve">[Start Date] – Present</w:t>
      </w:r>
    </w:p>
    <w:p>
      <w:pPr>
        <w:numPr>
          <w:ilvl w:val="0"/>
          <w:numId w:val="1001"/>
        </w:numPr>
        <w:pStyle w:val="Compact"/>
      </w:pPr>
      <w:r>
        <w:t xml:space="preserve">Led the development and revision of curricula for primary and secondary education, ensuring alignment with the National Education System (SNE) and local educational policies in Caracas.</w:t>
      </w:r>
    </w:p>
    <w:p>
      <w:pPr>
        <w:numPr>
          <w:ilvl w:val="0"/>
          <w:numId w:val="1001"/>
        </w:numPr>
        <w:pStyle w:val="Compact"/>
      </w:pPr>
      <w:r>
        <w:t xml:space="preserve">Collaborated with teachers, administrators, and subject matter experts to design competency-based learning programs tailored to the cultural and socio-economic context of Venezuela.</w:t>
      </w:r>
    </w:p>
    <w:p>
      <w:pPr>
        <w:numPr>
          <w:ilvl w:val="0"/>
          <w:numId w:val="1001"/>
        </w:numPr>
        <w:pStyle w:val="Compact"/>
      </w:pPr>
      <w:r>
        <w:t xml:space="preserve">Integrated technology-enhanced instructional strategies into curricula, promoting digital literacy and adaptive learning methods for students in urban and rural areas of Caracas.</w:t>
      </w:r>
    </w:p>
    <w:p>
      <w:pPr>
        <w:numPr>
          <w:ilvl w:val="0"/>
          <w:numId w:val="1001"/>
        </w:numPr>
        <w:pStyle w:val="Compact"/>
      </w:pPr>
      <w:r>
        <w:t xml:space="preserve">Conducted needs assessments to identify gaps in existing curricula, resulting in the creation of targeted modules that address emerging challenges such as resource limitations and shifting pedagogical trends.</w:t>
      </w:r>
    </w:p>
    <w:p>
      <w:pPr>
        <w:numPr>
          <w:ilvl w:val="0"/>
          <w:numId w:val="1001"/>
        </w:numPr>
        <w:pStyle w:val="Compact"/>
      </w:pPr>
      <w:r>
        <w:t xml:space="preserve">Provided training sessions for educators on curriculum implementation, emphasizing active learning techniques and assessment methodologies that reflect Venezuela’s educational goals.</w:t>
      </w:r>
    </w:p>
    <w:p>
      <w:pPr>
        <w:numPr>
          <w:ilvl w:val="0"/>
          <w:numId w:val="1001"/>
        </w:numPr>
        <w:pStyle w:val="Compact"/>
      </w:pPr>
      <w:r>
        <w:t xml:space="preserve">Contributed to the development of bilingual curricula in Spanish and English, supporting Caracas’ growing demand for multilingual education in international schools and public institutions.</w:t>
      </w:r>
    </w:p>
    <w:bookmarkEnd w:id="21"/>
    <w:bookmarkStart w:id="22" w:name="curriculum-assistant"/>
    <w:p>
      <w:pPr>
        <w:pStyle w:val="Heading3"/>
      </w:pPr>
      <w:r>
        <w:t xml:space="preserve">Curriculum Assistant</w:t>
      </w:r>
    </w:p>
    <w:p>
      <w:pPr>
        <w:pStyle w:val="FirstParagraph"/>
      </w:pPr>
      <w:r>
        <w:rPr>
          <w:bCs/>
          <w:b/>
        </w:rPr>
        <w:t xml:space="preserve">Organization:</w:t>
      </w:r>
      <w:r>
        <w:t xml:space="preserve"> </w:t>
      </w:r>
      <w:r>
        <w:t xml:space="preserve">[Name of Institution or Organization], Caracas, Venezuela</w:t>
      </w:r>
    </w:p>
    <w:p>
      <w:pPr>
        <w:pStyle w:val="BodyText"/>
      </w:pPr>
      <w:r>
        <w:rPr>
          <w:bCs/>
          <w:b/>
        </w:rPr>
        <w:t xml:space="preserve">Duration:</w:t>
      </w:r>
      <w:r>
        <w:t xml:space="preserve"> </w:t>
      </w:r>
      <w:r>
        <w:t xml:space="preserve">[Start Date] – [End Date]</w:t>
      </w:r>
    </w:p>
    <w:bookmarkEnd w:id="22"/>
    <w:bookmarkEnd w:id="23"/>
    <w:bookmarkStart w:id="24" w:name="education"/>
    <w:p>
      <w:pPr>
        <w:pStyle w:val="Heading2"/>
      </w:pPr>
      <w:r>
        <w:t xml:space="preserve">Education</w:t>
      </w:r>
    </w:p>
    <w:p>
      <w:pPr>
        <w:pStyle w:val="FirstParagraph"/>
      </w:pPr>
      <w:r>
        <w:rPr>
          <w:bCs/>
          <w:b/>
        </w:rPr>
        <w:t xml:space="preserve">Master’s Degree in Educational Planning and Curriculum Development</w:t>
      </w:r>
    </w:p>
    <w:p>
      <w:pPr>
        <w:pStyle w:val="BodyText"/>
      </w:pPr>
      <w:r>
        <w:t xml:space="preserve">[University Name], Caracas, Venezuela</w:t>
      </w:r>
    </w:p>
    <w:p>
      <w:pPr>
        <w:pStyle w:val="BodyText"/>
      </w:pPr>
      <w:r>
        <w:rPr>
          <w:bCs/>
          <w:b/>
        </w:rPr>
        <w:t xml:space="preserve">Bachelor’s Degree in Pedagogy (Specialization in Curriculum Design)</w:t>
      </w:r>
    </w:p>
    <w:p>
      <w:pPr>
        <w:pStyle w:val="BodyText"/>
      </w:pPr>
      <w:r>
        <w:t xml:space="preserve">[University Name], Caracas, Venezuela</w:t>
      </w:r>
    </w:p>
    <w:bookmarkEnd w:id="24"/>
    <w:bookmarkStart w:id="25" w:name="skills-competencies"/>
    <w:p>
      <w:pPr>
        <w:pStyle w:val="Heading2"/>
      </w:pPr>
      <w:r>
        <w:t xml:space="preserve">Skills &amp; Competencies</w:t>
      </w:r>
    </w:p>
    <w:p>
      <w:pPr>
        <w:numPr>
          <w:ilvl w:val="0"/>
          <w:numId w:val="1003"/>
        </w:numPr>
        <w:pStyle w:val="Compact"/>
      </w:pPr>
      <w:r>
        <w:rPr>
          <w:bCs/>
          <w:b/>
        </w:rPr>
        <w:t xml:space="preserve">Curriculum Design:</w:t>
      </w:r>
      <w:r>
        <w:t xml:space="preserve"> </w:t>
      </w:r>
      <w:r>
        <w:t xml:space="preserve">Expertise in developing standards-aligned curricula for diverse educational settings, including public schools, private institutions, and vocational training centers in Caracas.</w:t>
      </w:r>
    </w:p>
    <w:p>
      <w:pPr>
        <w:numPr>
          <w:ilvl w:val="0"/>
          <w:numId w:val="1003"/>
        </w:numPr>
        <w:pStyle w:val="Compact"/>
      </w:pPr>
      <w:r>
        <w:rPr>
          <w:bCs/>
          <w:b/>
        </w:rPr>
        <w:t xml:space="preserve">Educational Technology:</w:t>
      </w:r>
      <w:r>
        <w:t xml:space="preserve"> </w:t>
      </w:r>
      <w:r>
        <w:t xml:space="preserve">Proficient in using LMS platforms (e.g., Moodle, Google Classroom) to enhance curriculum delivery and student engagement.</w:t>
      </w:r>
    </w:p>
    <w:p>
      <w:pPr>
        <w:numPr>
          <w:ilvl w:val="0"/>
          <w:numId w:val="1003"/>
        </w:numPr>
        <w:pStyle w:val="Compact"/>
      </w:pPr>
      <w:r>
        <w:rPr>
          <w:bCs/>
          <w:b/>
        </w:rPr>
        <w:t xml:space="preserve">Assessment Development:</w:t>
      </w:r>
      <w:r>
        <w:t xml:space="preserve"> </w:t>
      </w:r>
      <w:r>
        <w:t xml:space="preserve">Skilled in creating formative and summative assessments that measure student learning outcomes effectively.</w:t>
      </w:r>
    </w:p>
    <w:p>
      <w:pPr>
        <w:numPr>
          <w:ilvl w:val="0"/>
          <w:numId w:val="1003"/>
        </w:numPr>
        <w:pStyle w:val="Compact"/>
      </w:pPr>
      <w:r>
        <w:rPr>
          <w:bCs/>
          <w:b/>
        </w:rPr>
        <w:t xml:space="preserve">Stakeholder Collaboration:</w:t>
      </w:r>
      <w:r>
        <w:t xml:space="preserve"> </w:t>
      </w:r>
      <w:r>
        <w:t xml:space="preserve">Strong ability to work with teachers, parents, and policymakers in Venezuela to ensure curricula meet community needs.</w:t>
      </w:r>
    </w:p>
    <w:p>
      <w:pPr>
        <w:numPr>
          <w:ilvl w:val="0"/>
          <w:numId w:val="1003"/>
        </w:numPr>
        <w:pStyle w:val="Compact"/>
      </w:pPr>
      <w:r>
        <w:rPr>
          <w:bCs/>
          <w:b/>
        </w:rPr>
        <w:t xml:space="preserve">Cultural Sensitivity:</w:t>
      </w:r>
      <w:r>
        <w:t xml:space="preserve"> </w:t>
      </w:r>
      <w:r>
        <w:t xml:space="preserve">Deep understanding of Venezuela’s cultural and historical context, enabling the creation of inclusive and relevant educational content.</w:t>
      </w:r>
    </w:p>
    <w:p>
      <w:pPr>
        <w:numPr>
          <w:ilvl w:val="0"/>
          <w:numId w:val="1003"/>
        </w:numPr>
        <w:pStyle w:val="Compact"/>
      </w:pPr>
      <w:r>
        <w:rPr>
          <w:bCs/>
          <w:b/>
        </w:rPr>
        <w:t xml:space="preserve">Research &amp; Analysis:</w:t>
      </w:r>
      <w:r>
        <w:t xml:space="preserve"> </w:t>
      </w:r>
      <w:r>
        <w:t xml:space="preserve">Adept at analyzing educational data to inform curriculum improvements and address systemic challenges in Caracas’ schools.</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Certificate in Curriculum Development</w:t>
      </w:r>
      <w:r>
        <w:t xml:space="preserve">, [Institute Name], Caracas, Venezuela (Year)</w:t>
      </w:r>
    </w:p>
    <w:p>
      <w:pPr>
        <w:numPr>
          <w:ilvl w:val="0"/>
          <w:numId w:val="1004"/>
        </w:numPr>
        <w:pStyle w:val="Compact"/>
      </w:pPr>
      <w:r>
        <w:rPr>
          <w:bCs/>
          <w:b/>
        </w:rPr>
        <w:t xml:space="preserve">Training on Blended Learning Strategies</w:t>
      </w:r>
      <w:r>
        <w:t xml:space="preserve">, [Organization Name], Caracas, Venezuela (Year)</w:t>
      </w:r>
    </w:p>
    <w:p>
      <w:pPr>
        <w:numPr>
          <w:ilvl w:val="0"/>
          <w:numId w:val="1004"/>
        </w:numPr>
        <w:pStyle w:val="Compact"/>
      </w:pPr>
      <w:r>
        <w:rPr>
          <w:bCs/>
          <w:b/>
        </w:rPr>
        <w:t xml:space="preserve">Workshop on Inclusive Education Practices</w:t>
      </w:r>
      <w:r>
        <w:t xml:space="preserve">, [Organization Name], Caracas, Venezuela (Year)</w:t>
      </w:r>
    </w:p>
    <w:bookmarkEnd w:id="26"/>
    <w:bookmarkStart w:id="27"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 Reading, Writing, Speaking)</w:t>
      </w:r>
    </w:p>
    <w:bookmarkEnd w:id="27"/>
    <w:bookmarkStart w:id="28" w:name="additional-information"/>
    <w:p>
      <w:pPr>
        <w:pStyle w:val="Heading2"/>
      </w:pPr>
      <w:r>
        <w:t xml:space="preserve">Additional Information</w:t>
      </w:r>
    </w:p>
    <w:p>
      <w:pPr>
        <w:pStyle w:val="FirstParagraph"/>
      </w:pPr>
      <w:r>
        <w:rPr>
          <w:bCs/>
          <w:b/>
        </w:rPr>
        <w:t xml:space="preserve">Venezuela Caracas Focus:</w:t>
      </w:r>
      <w:r>
        <w:t xml:space="preserve"> </w:t>
      </w:r>
      <w:r>
        <w:t xml:space="preserve">As a Curriculum Developer in Caracas, I have actively participated in initiatives aimed at addressing educational disparities caused by economic challenges. My work includes developing low-cost, high-impact curricula that prioritize critical thinking and life skills for students in underserved communities. I am also involved in local educational forums to advocate for policies that support curriculum innovation and teacher professional development.</w:t>
      </w:r>
    </w:p>
    <w:p>
      <w:pPr>
        <w:pStyle w:val="BodyText"/>
      </w:pPr>
      <w:r>
        <w:rPr>
          <w:bCs/>
          <w:b/>
        </w:rPr>
        <w:t xml:space="preserve">Professional Affiliations:</w:t>
      </w:r>
      <w:r>
        <w:t xml:space="preserve"> </w:t>
      </w:r>
      <w:r>
        <w:t xml:space="preserve">Member of the Venezuelan Association of Educational Planners (AVPE) and the Caracas Education Council, where I contribute to shaping national education agendas.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Venezuela Caracas</dc:title>
  <dc:creator/>
  <dc:language>en</dc:language>
  <cp:keywords/>
  <dcterms:created xsi:type="dcterms:W3CDTF">2026-07-20T02:48:29Z</dcterms:created>
  <dcterms:modified xsi:type="dcterms:W3CDTF">2026-07-20T02:48:29Z</dcterms:modified>
</cp:coreProperties>
</file>

<file path=docProps/custom.xml><?xml version="1.0" encoding="utf-8"?>
<Properties xmlns="http://schemas.openxmlformats.org/officeDocument/2006/custom-properties" xmlns:vt="http://schemas.openxmlformats.org/officeDocument/2006/docPropsVTypes"/>
</file>