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in</w:t>
      </w:r>
      <w:r>
        <w:t xml:space="preserve"> </w:t>
      </w:r>
      <w:r>
        <w:t xml:space="preserve">Bangladesh</w:t>
      </w:r>
      <w:r>
        <w:t xml:space="preserve"> </w:t>
      </w:r>
      <w:r>
        <w:t xml:space="preserve">Dhaka</w:t>
      </w:r>
    </w:p>
    <w:bookmarkStart w:id="31" w:name="Xadd84d43c912465e34381908002b889c1486068"/>
    <w:p>
      <w:pPr>
        <w:pStyle w:val="Heading1"/>
      </w:pPr>
      <w:r>
        <w:t xml:space="preserve">Resume: Customs Officer in Bangladesh Dhaka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Dhaka 1205, Bangladesh</w:t>
      </w:r>
    </w:p>
    <w:p>
      <w:pPr>
        <w:pStyle w:val="BodyText"/>
      </w:pPr>
      <w:r>
        <w:rPr>
          <w:bCs/>
          <w:b/>
        </w:rPr>
        <w:t xml:space="preserve">Phone:</w:t>
      </w:r>
      <w:r>
        <w:t xml:space="preserve"> </w:t>
      </w:r>
      <w:r>
        <w:t xml:space="preserve">+880-171-XXXXXXX</w:t>
      </w:r>
    </w:p>
    <w:p>
      <w:pPr>
        <w:pStyle w:val="BodyText"/>
      </w:pPr>
      <w:r>
        <w:rPr>
          <w:bCs/>
          <w:b/>
        </w:rPr>
        <w:t xml:space="preserve">Email:</w:t>
      </w:r>
      <w:r>
        <w:t xml:space="preserve"> </w:t>
      </w:r>
      <w:r>
        <w:t xml:space="preserve">your.email@example.com</w:t>
      </w:r>
    </w:p>
    <w:bookmarkEnd w:id="20"/>
    <w:bookmarkStart w:id="21" w:name="professional-summary"/>
    <w:p>
      <w:pPr>
        <w:pStyle w:val="Heading2"/>
      </w:pPr>
      <w:r>
        <w:t xml:space="preserve">Professional Summary</w:t>
      </w:r>
    </w:p>
    <w:p>
      <w:pPr>
        <w:pStyle w:val="FirstParagraph"/>
      </w:pPr>
      <w:r>
        <w:t xml:space="preserve">A dedicated and experienced Customs Officer with [X years] of expertise in enforcing customs laws, facilitating international trade, and ensuring compliance with Bangladesh’s regulatory frameworks. A graduate of [University Name], specializing in [Relevant Field], I have consistently demonstrated a strong commitment to maintaining the integrity of import-export operations within Bangladesh Dhaka. My career has focused on enhancing border security, streamlining customs procedures, and fostering collaboration with stakeholders such as the Bangladesh Customs Directorate, local authorities, and international partners. I am passionate about contributing to the economic growth of Bangladesh through efficient and transparent customs management.</w:t>
      </w:r>
    </w:p>
    <w:bookmarkEnd w:id="21"/>
    <w:bookmarkStart w:id="22" w:name="education"/>
    <w:p>
      <w:pPr>
        <w:pStyle w:val="Heading2"/>
      </w:pPr>
      <w:r>
        <w:t xml:space="preserve">Education</w:t>
      </w:r>
    </w:p>
    <w:p>
      <w:pPr>
        <w:numPr>
          <w:ilvl w:val="0"/>
          <w:numId w:val="1001"/>
        </w:numPr>
        <w:pStyle w:val="Compact"/>
      </w:pPr>
      <w:r>
        <w:rPr>
          <w:bCs/>
          <w:b/>
        </w:rPr>
        <w:t xml:space="preserve">Bachelor of Arts (Hons.) in Economics</w:t>
      </w:r>
      <w:r>
        <w:t xml:space="preserve">, [University Name], Dhaka, Bangladesh – [Year]</w:t>
      </w:r>
    </w:p>
    <w:p>
      <w:pPr>
        <w:numPr>
          <w:ilvl w:val="0"/>
          <w:numId w:val="1001"/>
        </w:numPr>
        <w:pStyle w:val="Compact"/>
      </w:pPr>
      <w:r>
        <w:rPr>
          <w:bCs/>
          <w:b/>
        </w:rPr>
        <w:t xml:space="preserve">Certificate in Customs Administration</w:t>
      </w:r>
      <w:r>
        <w:t xml:space="preserve">, Bangladesh Customs Training Institute, Dhaka – [Year]</w:t>
      </w:r>
    </w:p>
    <w:p>
      <w:pPr>
        <w:numPr>
          <w:ilvl w:val="0"/>
          <w:numId w:val="1001"/>
        </w:numPr>
        <w:pStyle w:val="Compact"/>
      </w:pPr>
      <w:r>
        <w:rPr>
          <w:bCs/>
          <w:b/>
        </w:rPr>
        <w:t xml:space="preserve">Advanced Course on International Trade Laws</w:t>
      </w:r>
      <w:r>
        <w:t xml:space="preserve">, World Trade Organization (WTO) Training Program – [Year]</w:t>
      </w:r>
    </w:p>
    <w:bookmarkEnd w:id="22"/>
    <w:bookmarkStart w:id="26" w:name="work-experience"/>
    <w:p>
      <w:pPr>
        <w:pStyle w:val="Heading2"/>
      </w:pPr>
      <w:r>
        <w:t xml:space="preserve">Work Experience</w:t>
      </w:r>
    </w:p>
    <w:bookmarkStart w:id="23" w:name="customs-officer"/>
    <w:p>
      <w:pPr>
        <w:pStyle w:val="Heading3"/>
      </w:pPr>
      <w:r>
        <w:t xml:space="preserve">Customs Officer</w:t>
      </w:r>
    </w:p>
    <w:p>
      <w:pPr>
        <w:pStyle w:val="FirstParagraph"/>
      </w:pPr>
      <w:r>
        <w:rPr>
          <w:iCs/>
          <w:i/>
        </w:rPr>
        <w:t xml:space="preserve">Bangladesh Customs Directorate, Dhaka Port, Bangladesh</w:t>
      </w:r>
      <w:r>
        <w:t xml:space="preserve"> </w:t>
      </w:r>
      <w:r>
        <w:t xml:space="preserve">| [Month Year] – Present</w:t>
      </w:r>
    </w:p>
    <w:p>
      <w:pPr>
        <w:numPr>
          <w:ilvl w:val="0"/>
          <w:numId w:val="1002"/>
        </w:numPr>
        <w:pStyle w:val="Compact"/>
      </w:pPr>
      <w:r>
        <w:t xml:space="preserve">Overseeing the inspection and clearance of incoming and outgoing cargo at Dhaka Port, ensuring compliance with customs regulations and international trade agreements.</w:t>
      </w:r>
    </w:p>
    <w:p>
      <w:pPr>
        <w:numPr>
          <w:ilvl w:val="0"/>
          <w:numId w:val="1002"/>
        </w:numPr>
        <w:pStyle w:val="Compact"/>
      </w:pPr>
      <w:r>
        <w:t xml:space="preserve">Conducting risk assessments to identify potential smuggling activities, counterfeit goods, or violations of import/export laws within Bangladesh Dhaka.</w:t>
      </w:r>
    </w:p>
    <w:p>
      <w:pPr>
        <w:numPr>
          <w:ilvl w:val="0"/>
          <w:numId w:val="1002"/>
        </w:numPr>
        <w:pStyle w:val="Compact"/>
      </w:pPr>
      <w:r>
        <w:t xml:space="preserve">Collaborating with the Bangladesh National Board of Revenue (NBR) to streamline documentation processes and reduce delays in cargo processing for businesses operating in Dhaka.</w:t>
      </w:r>
    </w:p>
    <w:p>
      <w:pPr>
        <w:numPr>
          <w:ilvl w:val="0"/>
          <w:numId w:val="1002"/>
        </w:numPr>
        <w:pStyle w:val="Compact"/>
      </w:pPr>
      <w:r>
        <w:t xml:space="preserve">Providing guidance to importers, exporters, and shipping agents on customs procedures, duty calculations, and tax exemptions applicable under Bangladesh law.</w:t>
      </w:r>
    </w:p>
    <w:p>
      <w:pPr>
        <w:numPr>
          <w:ilvl w:val="0"/>
          <w:numId w:val="1002"/>
        </w:numPr>
        <w:pStyle w:val="Compact"/>
      </w:pPr>
      <w:r>
        <w:t xml:space="preserve">Utilizing advanced customs management software (e.g., Customs Automated System) to monitor and track cargo movements efficiently in Dhaka’s logistics hubs.</w:t>
      </w:r>
    </w:p>
    <w:p>
      <w:pPr>
        <w:numPr>
          <w:ilvl w:val="0"/>
          <w:numId w:val="1002"/>
        </w:numPr>
        <w:pStyle w:val="Compact"/>
      </w:pPr>
      <w:r>
        <w:t xml:space="preserve">Participating in cross-departmental initiatives to enhance border security and combat illegal trade, particularly at the Dhaka International Airport and land ports.</w:t>
      </w:r>
    </w:p>
    <w:bookmarkEnd w:id="23"/>
    <w:bookmarkStart w:id="24" w:name="assistant-customs-officer"/>
    <w:p>
      <w:pPr>
        <w:pStyle w:val="Heading3"/>
      </w:pPr>
      <w:r>
        <w:t xml:space="preserve">Assistant Customs Officer</w:t>
      </w:r>
    </w:p>
    <w:p>
      <w:pPr>
        <w:pStyle w:val="FirstParagraph"/>
      </w:pPr>
      <w:r>
        <w:rPr>
          <w:iCs/>
          <w:i/>
        </w:rPr>
        <w:t xml:space="preserve">Bangladesh Customs Directorate, Shah Jalal International Airport, Dhaka</w:t>
      </w:r>
      <w:r>
        <w:t xml:space="preserve"> </w:t>
      </w:r>
      <w:r>
        <w:t xml:space="preserve">| [Month Year] – [Month Year]</w:t>
      </w:r>
    </w:p>
    <w:p>
      <w:pPr>
        <w:numPr>
          <w:ilvl w:val="0"/>
          <w:numId w:val="1003"/>
        </w:numPr>
        <w:pStyle w:val="Compact"/>
      </w:pPr>
      <w:r>
        <w:t xml:space="preserve">Supporting senior customs officers in the inspection of baggage and cargo for travelers and freight shipments at Shah Jalal International Airport.</w:t>
      </w:r>
    </w:p>
    <w:p>
      <w:pPr>
        <w:numPr>
          <w:ilvl w:val="0"/>
          <w:numId w:val="1003"/>
        </w:numPr>
        <w:pStyle w:val="Compact"/>
      </w:pPr>
      <w:r>
        <w:t xml:space="preserve">Identifying prohibited items, restricted goods, and undeclared valuables during customs checks in Dhaka’s airfreight sector.</w:t>
      </w:r>
    </w:p>
    <w:p>
      <w:pPr>
        <w:numPr>
          <w:ilvl w:val="0"/>
          <w:numId w:val="1003"/>
        </w:numPr>
        <w:pStyle w:val="Compact"/>
      </w:pPr>
      <w:r>
        <w:t xml:space="preserve">Maintaining detailed records of inspections and ensuring accurate data entry into the national customs database for audit purposes.</w:t>
      </w:r>
    </w:p>
    <w:p>
      <w:pPr>
        <w:numPr>
          <w:ilvl w:val="0"/>
          <w:numId w:val="1003"/>
        </w:numPr>
        <w:pStyle w:val="Compact"/>
      </w:pPr>
      <w:r>
        <w:t xml:space="preserve">Assisting in the implementation of anti-smuggling strategies to safeguard Bangladesh’s economic interests and prevent illegal trade routes from Dhaka to other regions.</w:t>
      </w:r>
    </w:p>
    <w:p>
      <w:pPr>
        <w:numPr>
          <w:ilvl w:val="0"/>
          <w:numId w:val="1003"/>
        </w:numPr>
        <w:pStyle w:val="Compact"/>
      </w:pPr>
      <w:r>
        <w:t xml:space="preserve">Training new recruits on customs protocols, including the use of X-ray scanners and other detection technologies at Dhaka’s customs facilities.</w:t>
      </w:r>
    </w:p>
    <w:bookmarkEnd w:id="24"/>
    <w:bookmarkStart w:id="25" w:name="customs-inspector"/>
    <w:p>
      <w:pPr>
        <w:pStyle w:val="Heading3"/>
      </w:pPr>
      <w:r>
        <w:t xml:space="preserve">Customs Inspector</w:t>
      </w:r>
    </w:p>
    <w:p>
      <w:pPr>
        <w:pStyle w:val="FirstParagraph"/>
      </w:pPr>
      <w:r>
        <w:rPr>
          <w:iCs/>
          <w:i/>
        </w:rPr>
        <w:t xml:space="preserve">Bangladesh Customs Directorate, Chittagong Port (Dhaka Office)</w:t>
      </w:r>
      <w:r>
        <w:t xml:space="preserve"> </w:t>
      </w:r>
      <w:r>
        <w:t xml:space="preserve">| [Month Year] – [Month Year]</w:t>
      </w:r>
    </w:p>
    <w:p>
      <w:pPr>
        <w:numPr>
          <w:ilvl w:val="0"/>
          <w:numId w:val="1004"/>
        </w:numPr>
        <w:pStyle w:val="Compact"/>
      </w:pPr>
      <w:r>
        <w:t xml:space="preserve">Conducting thorough inspections of commercial shipments to ensure adherence to Bangladesh’s customs tariff codes and import duties.</w:t>
      </w:r>
    </w:p>
    <w:p>
      <w:pPr>
        <w:numPr>
          <w:ilvl w:val="0"/>
          <w:numId w:val="1004"/>
        </w:numPr>
        <w:pStyle w:val="Compact"/>
      </w:pPr>
      <w:r>
        <w:t xml:space="preserve">Collaborating with local authorities in Dhaka to investigate cases of customs fraud, tax evasion, and contraband trafficking.</w:t>
      </w:r>
    </w:p>
    <w:p>
      <w:pPr>
        <w:numPr>
          <w:ilvl w:val="0"/>
          <w:numId w:val="1004"/>
        </w:numPr>
        <w:pStyle w:val="Compact"/>
      </w:pPr>
      <w:r>
        <w:t xml:space="preserve">Facilitating the clearance of essential goods such as medical equipment, agricultural products, and humanitarian aid for distribution across Bangladesh.</w:t>
      </w:r>
    </w:p>
    <w:p>
      <w:pPr>
        <w:numPr>
          <w:ilvl w:val="0"/>
          <w:numId w:val="1004"/>
        </w:numPr>
        <w:pStyle w:val="Compact"/>
      </w:pPr>
      <w:r>
        <w:t xml:space="preserve">Acting as a liaison between the customs department and private sector stakeholders in Dhaka to resolve disputes related to import procedures.</w:t>
      </w:r>
    </w:p>
    <w:p>
      <w:pPr>
        <w:numPr>
          <w:ilvl w:val="0"/>
          <w:numId w:val="1004"/>
        </w:numPr>
        <w:pStyle w:val="Compact"/>
      </w:pPr>
      <w:r>
        <w:t xml:space="preserve">Participating in international trade fairs and conferences in Dhaka to promote Bangladesh’s compliance with global customs standards, including the WCO’s Code of Conduct.</w:t>
      </w:r>
    </w:p>
    <w:bookmarkEnd w:id="25"/>
    <w:bookmarkEnd w:id="26"/>
    <w:bookmarkStart w:id="27" w:name="skills"/>
    <w:p>
      <w:pPr>
        <w:pStyle w:val="Heading2"/>
      </w:pPr>
      <w:r>
        <w:t xml:space="preserve">Skills</w:t>
      </w:r>
    </w:p>
    <w:p>
      <w:pPr>
        <w:numPr>
          <w:ilvl w:val="0"/>
          <w:numId w:val="1005"/>
        </w:numPr>
        <w:pStyle w:val="Compact"/>
      </w:pPr>
      <w:r>
        <w:rPr>
          <w:bCs/>
          <w:b/>
        </w:rPr>
        <w:t xml:space="preserve">Customs Compliance:</w:t>
      </w:r>
      <w:r>
        <w:t xml:space="preserve"> </w:t>
      </w:r>
      <w:r>
        <w:t xml:space="preserve">Deep understanding of Bangladesh Customs Act, 1969, and related regulations for import/export operations in Dhaka.</w:t>
      </w:r>
    </w:p>
    <w:p>
      <w:pPr>
        <w:numPr>
          <w:ilvl w:val="0"/>
          <w:numId w:val="1005"/>
        </w:numPr>
        <w:pStyle w:val="Compact"/>
      </w:pPr>
      <w:r>
        <w:rPr>
          <w:bCs/>
          <w:b/>
        </w:rPr>
        <w:t xml:space="preserve">Inspection Techniques:</w:t>
      </w:r>
      <w:r>
        <w:t xml:space="preserve"> </w:t>
      </w:r>
      <w:r>
        <w:t xml:space="preserve">Proficient in using advanced tools (e.g., X-ray machines, radiation detectors) for cargo inspections at Dhaka’s ports and airports.</w:t>
      </w:r>
    </w:p>
    <w:p>
      <w:pPr>
        <w:numPr>
          <w:ilvl w:val="0"/>
          <w:numId w:val="1005"/>
        </w:numPr>
        <w:pStyle w:val="Compact"/>
      </w:pPr>
      <w:r>
        <w:rPr>
          <w:bCs/>
          <w:b/>
        </w:rPr>
        <w:t xml:space="preserve">Data Analysis:</w:t>
      </w:r>
      <w:r>
        <w:t xml:space="preserve"> </w:t>
      </w:r>
      <w:r>
        <w:t xml:space="preserve">Skilled in interpreting customs data to identify trends, risks, and areas for operational improvement.</w:t>
      </w:r>
    </w:p>
    <w:p>
      <w:pPr>
        <w:numPr>
          <w:ilvl w:val="0"/>
          <w:numId w:val="1005"/>
        </w:numPr>
        <w:pStyle w:val="Compact"/>
      </w:pPr>
      <w:r>
        <w:rPr>
          <w:bCs/>
          <w:b/>
        </w:rPr>
        <w:t xml:space="preserve">Languages:</w:t>
      </w:r>
      <w:r>
        <w:t xml:space="preserve"> </w:t>
      </w:r>
      <w:r>
        <w:t xml:space="preserve">Fluent in Bangla (mother tongue) and English (fluent), with basic knowledge of Arabic for international trade interactions.</w:t>
      </w:r>
    </w:p>
    <w:p>
      <w:pPr>
        <w:numPr>
          <w:ilvl w:val="0"/>
          <w:numId w:val="1005"/>
        </w:numPr>
        <w:pStyle w:val="Compact"/>
      </w:pPr>
      <w:r>
        <w:rPr>
          <w:bCs/>
          <w:b/>
        </w:rPr>
        <w:t xml:space="preserve">Software Proficiency:</w:t>
      </w:r>
      <w:r>
        <w:t xml:space="preserve"> </w:t>
      </w:r>
      <w:r>
        <w:t xml:space="preserve">Experienced with customs management systems, Excel, Access, and ERP platforms used in Dhaka’s logistics sector.</w:t>
      </w:r>
    </w:p>
    <w:p>
      <w:pPr>
        <w:numPr>
          <w:ilvl w:val="0"/>
          <w:numId w:val="1005"/>
        </w:numPr>
        <w:pStyle w:val="Compact"/>
      </w:pPr>
      <w:r>
        <w:rPr>
          <w:bCs/>
          <w:b/>
        </w:rPr>
        <w:t xml:space="preserve">Cross-Cultural Communication:</w:t>
      </w:r>
      <w:r>
        <w:t xml:space="preserve"> </w:t>
      </w:r>
      <w:r>
        <w:t xml:space="preserve">Adept at working with diverse stakeholders, including foreign traders and local businesses in Dhaka.</w:t>
      </w:r>
    </w:p>
    <w:bookmarkEnd w:id="27"/>
    <w:bookmarkStart w:id="28" w:name="certifications"/>
    <w:p>
      <w:pPr>
        <w:pStyle w:val="Heading2"/>
      </w:pPr>
      <w:r>
        <w:t xml:space="preserve">Certifications</w:t>
      </w:r>
    </w:p>
    <w:p>
      <w:pPr>
        <w:numPr>
          <w:ilvl w:val="0"/>
          <w:numId w:val="1006"/>
        </w:numPr>
        <w:pStyle w:val="Compact"/>
      </w:pPr>
      <w:r>
        <w:rPr>
          <w:bCs/>
          <w:b/>
        </w:rPr>
        <w:t xml:space="preserve">Customs Compliance Certification</w:t>
      </w:r>
      <w:r>
        <w:t xml:space="preserve">, Bangladesh Customs Training Institute – [Year]</w:t>
      </w:r>
    </w:p>
    <w:p>
      <w:pPr>
        <w:numPr>
          <w:ilvl w:val="0"/>
          <w:numId w:val="1006"/>
        </w:numPr>
        <w:pStyle w:val="Compact"/>
      </w:pPr>
      <w:r>
        <w:rPr>
          <w:bCs/>
          <w:b/>
        </w:rPr>
        <w:t xml:space="preserve">International Trade Law Workshop</w:t>
      </w:r>
      <w:r>
        <w:t xml:space="preserve">, Dhaka University – [Year]</w:t>
      </w:r>
    </w:p>
    <w:p>
      <w:pPr>
        <w:numPr>
          <w:ilvl w:val="0"/>
          <w:numId w:val="1006"/>
        </w:numPr>
        <w:pStyle w:val="Compact"/>
      </w:pPr>
      <w:r>
        <w:rPr>
          <w:bCs/>
          <w:b/>
        </w:rPr>
        <w:t xml:space="preserve">Anti-Smuggling Operations Training</w:t>
      </w:r>
      <w:r>
        <w:t xml:space="preserve">, WCO (World Customs Organization) – [Year]</w:t>
      </w:r>
    </w:p>
    <w:bookmarkEnd w:id="28"/>
    <w:bookmarkStart w:id="29" w:name="languages"/>
    <w:p>
      <w:pPr>
        <w:pStyle w:val="Heading2"/>
      </w:pPr>
      <w:r>
        <w:t xml:space="preserve">Languages</w:t>
      </w:r>
    </w:p>
    <w:p>
      <w:pPr>
        <w:numPr>
          <w:ilvl w:val="0"/>
          <w:numId w:val="1007"/>
        </w:numPr>
        <w:pStyle w:val="Compact"/>
      </w:pPr>
      <w:r>
        <w:t xml:space="preserve">Bangla (Native)</w:t>
      </w:r>
    </w:p>
    <w:p>
      <w:pPr>
        <w:numPr>
          <w:ilvl w:val="0"/>
          <w:numId w:val="1007"/>
        </w:numPr>
        <w:pStyle w:val="Compact"/>
      </w:pPr>
      <w:r>
        <w:t xml:space="preserve">English (Fluent)</w:t>
      </w:r>
    </w:p>
    <w:p>
      <w:pPr>
        <w:numPr>
          <w:ilvl w:val="0"/>
          <w:numId w:val="1007"/>
        </w:numPr>
        <w:pStyle w:val="Compact"/>
      </w:pPr>
      <w:r>
        <w:t xml:space="preserve">Arabic (Basic)</w:t>
      </w:r>
    </w:p>
    <w:bookmarkEnd w:id="29"/>
    <w:bookmarkStart w:id="30" w:name="references"/>
    <w:p>
      <w:pPr>
        <w:pStyle w:val="Heading2"/>
      </w:pPr>
      <w:r>
        <w:t xml:space="preserve">References</w:t>
      </w:r>
    </w:p>
    <w:p>
      <w:pPr>
        <w:pStyle w:val="FirstParagraph"/>
      </w:pPr>
      <w:r>
        <w:t xml:space="preserve">Available upon request. Previous supervisors and colleagues in Bangladesh Dhaka can attest to my professional integrity, work ethic, and contributions to customs operations.</w:t>
      </w:r>
    </w:p>
    <w:bookmarkEnd w:id="30"/>
    <w:p>
      <w:pPr>
        <w:pStyle w:val="BodyText"/>
      </w:pPr>
      <w:r>
        <w:rPr>
          <w:bCs/>
          <w:b/>
        </w:rPr>
        <w:t xml:space="preserve">Keywords:</w:t>
      </w:r>
      <w:r>
        <w:t xml:space="preserve"> </w:t>
      </w:r>
      <w:r>
        <w:t xml:space="preserve">Customs Officer, Bangladesh Dhaka, Resume, Trade Compliance, Customs Management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in Bangladesh Dhaka</dc:title>
  <dc:creator/>
  <dc:language>en</dc:language>
  <cp:keywords/>
  <dcterms:created xsi:type="dcterms:W3CDTF">2026-07-21T06:00:11Z</dcterms:created>
  <dcterms:modified xsi:type="dcterms:W3CDTF">2026-07-21T06:00:11Z</dcterms:modified>
</cp:coreProperties>
</file>

<file path=docProps/custom.xml><?xml version="1.0" encoding="utf-8"?>
<Properties xmlns="http://schemas.openxmlformats.org/officeDocument/2006/custom-properties" xmlns:vt="http://schemas.openxmlformats.org/officeDocument/2006/docPropsVTypes"/>
</file>