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0d94e982078e3ddc7c9611ce0ffad9d136e5e0"/>
    <w:p>
      <w:pPr>
        <w:pStyle w:val="Heading1"/>
      </w:pPr>
      <w:r>
        <w:t xml:space="preserve">Resume: Customs Officer in Brazil Rio de Janeiro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 or Portfolio]</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of ensuring compliance with Brazil's customs regulations in Rio de Janeiro. Proficient in inspecting imported and exported goods, verifying documentation, and collaborating with federal agencies to maintain border security. Committed to upholding the integrity of Brazil’s trade policies while supporting economic growth in the Rio de Janeiro region. Skilled in navigating complex customs procedures, leveraging technology for efficient operations, and adapting to dynamic regulatory environments. A strong advocate for transparency and professionalism in customs enforcement within Brazil.</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Federal Revenue Service of Brazil (Receita Federal)</w:t>
      </w:r>
    </w:p>
    <w:p>
      <w:pPr>
        <w:pStyle w:val="BodyText"/>
      </w:pPr>
      <w:r>
        <w:rPr>
          <w:iCs/>
          <w:i/>
        </w:rPr>
        <w:t xml:space="preserve">Rio de Janeiro, Brazil | January 2018 – Present</w:t>
      </w:r>
    </w:p>
    <w:p>
      <w:pPr>
        <w:numPr>
          <w:ilvl w:val="0"/>
          <w:numId w:val="1001"/>
        </w:numPr>
        <w:pStyle w:val="Compact"/>
      </w:pPr>
      <w:r>
        <w:t xml:space="preserve">Conducted inspections of cargo and passengers at key ports in Rio de Janeiro, ensuring adherence to Brazilian customs laws and international trade agreements.</w:t>
      </w:r>
    </w:p>
    <w:p>
      <w:pPr>
        <w:numPr>
          <w:ilvl w:val="0"/>
          <w:numId w:val="1001"/>
        </w:numPr>
        <w:pStyle w:val="Compact"/>
      </w:pPr>
      <w:r>
        <w:t xml:space="preserve">Verified documentation for imports/exports, including invoices, bills of lading, and permits, to prevent fraudulent activities and ensure compliance with Brazil’s regulatory frameworks.</w:t>
      </w:r>
    </w:p>
    <w:p>
      <w:pPr>
        <w:numPr>
          <w:ilvl w:val="0"/>
          <w:numId w:val="1001"/>
        </w:numPr>
        <w:pStyle w:val="Compact"/>
      </w:pPr>
      <w:r>
        <w:t xml:space="preserve">Collaborated with the Brazilian Federal Police and other agencies to investigate smuggling attempts and identify prohibited or restricted goods entering the country.</w:t>
      </w:r>
    </w:p>
    <w:p>
      <w:pPr>
        <w:numPr>
          <w:ilvl w:val="0"/>
          <w:numId w:val="1001"/>
        </w:numPr>
        <w:pStyle w:val="Compact"/>
      </w:pPr>
      <w:r>
        <w:t xml:space="preserve">Provided guidance to importers/exporters on customs procedures, helping them navigate complex regulations while maintaining strict security protocols in Rio de Janeiro.</w:t>
      </w:r>
    </w:p>
    <w:p>
      <w:pPr>
        <w:numPr>
          <w:ilvl w:val="0"/>
          <w:numId w:val="1001"/>
        </w:numPr>
        <w:pStyle w:val="Compact"/>
      </w:pPr>
      <w:r>
        <w:t xml:space="preserve">Utilized advanced software tools for risk assessment, tracking shipments, and generating reports to support decision-making processes within the agency.</w:t>
      </w:r>
    </w:p>
    <w:bookmarkEnd w:id="22"/>
    <w:bookmarkStart w:id="23" w:name="senior-customs-inspector"/>
    <w:p>
      <w:pPr>
        <w:pStyle w:val="Heading3"/>
      </w:pPr>
      <w:r>
        <w:t xml:space="preserve">Senior Customs Inspector</w:t>
      </w:r>
    </w:p>
    <w:p>
      <w:pPr>
        <w:pStyle w:val="FirstParagraph"/>
      </w:pPr>
      <w:r>
        <w:rPr>
          <w:bCs/>
          <w:b/>
        </w:rPr>
        <w:t xml:space="preserve">Rio de Janeiro Port Authority</w:t>
      </w:r>
    </w:p>
    <w:p>
      <w:pPr>
        <w:pStyle w:val="BodyText"/>
      </w:pPr>
      <w:r>
        <w:rPr>
          <w:iCs/>
          <w:i/>
        </w:rPr>
        <w:t xml:space="preserve">Rio de Janeiro, Brazil | June 2015 – December 2017</w:t>
      </w:r>
    </w:p>
    <w:p>
      <w:pPr>
        <w:numPr>
          <w:ilvl w:val="0"/>
          <w:numId w:val="1002"/>
        </w:numPr>
        <w:pStyle w:val="Compact"/>
      </w:pPr>
      <w:r>
        <w:t xml:space="preserve">Supervised a team of customs officers at the Port of Rio de Janeiro, ensuring efficient processing of cargo and compliance with international maritime trade standards.</w:t>
      </w:r>
    </w:p>
    <w:p>
      <w:pPr>
        <w:numPr>
          <w:ilvl w:val="0"/>
          <w:numId w:val="1002"/>
        </w:numPr>
        <w:pStyle w:val="Compact"/>
      </w:pPr>
      <w:r>
        <w:t xml:space="preserve">Developed and implemented procedures to streamline inspections, reducing delays for legitimate trade while maintaining rigorous security measures in Brazil’s busiest port.</w:t>
      </w:r>
    </w:p>
    <w:p>
      <w:pPr>
        <w:numPr>
          <w:ilvl w:val="0"/>
          <w:numId w:val="1002"/>
        </w:numPr>
        <w:pStyle w:val="Compact"/>
      </w:pPr>
      <w:r>
        <w:t xml:space="preserve">Participated in cross-border initiatives with neighboring countries to enhance cooperation on customs enforcement, particularly along the Atlantic coast regions of Brazil.</w:t>
      </w:r>
    </w:p>
    <w:p>
      <w:pPr>
        <w:numPr>
          <w:ilvl w:val="0"/>
          <w:numId w:val="1002"/>
        </w:numPr>
        <w:pStyle w:val="Compact"/>
      </w:pPr>
      <w:r>
        <w:t xml:space="preserve">Trained new customs officers on Brazilian laws and best practices for handling high-volume trade operations, emphasizing the importance of accuracy and integrity in Rio de Janeiro’s customs sector.</w:t>
      </w:r>
    </w:p>
    <w:p>
      <w:pPr>
        <w:numPr>
          <w:ilvl w:val="0"/>
          <w:numId w:val="1002"/>
        </w:numPr>
        <w:pStyle w:val="Compact"/>
      </w:pPr>
      <w:r>
        <w:t xml:space="preserve">Contributed to the modernization of customs infrastructure in Rio de Janeiro, including the adoption of digital systems for real-time data sharing with global trade partners.</w:t>
      </w:r>
    </w:p>
    <w:bookmarkEnd w:id="23"/>
    <w:bookmarkEnd w:id="24"/>
    <w:bookmarkStart w:id="25"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Universidade Federal do Rio de Janeiro (UFRJ)</w:t>
      </w:r>
    </w:p>
    <w:p>
      <w:pPr>
        <w:pStyle w:val="BodyText"/>
      </w:pPr>
      <w:r>
        <w:rPr>
          <w:iCs/>
          <w:i/>
        </w:rPr>
        <w:t xml:space="preserve">Rio de Janeiro, Brazil | Graduated 2014</w:t>
      </w:r>
    </w:p>
    <w:p>
      <w:pPr>
        <w:numPr>
          <w:ilvl w:val="0"/>
          <w:numId w:val="1003"/>
        </w:numPr>
        <w:pStyle w:val="Compact"/>
      </w:pPr>
      <w:r>
        <w:t xml:space="preserve">Specialized in International Trade Law, with a focus on customs regulations and their impact on Brazil’s economy.</w:t>
      </w:r>
    </w:p>
    <w:p>
      <w:pPr>
        <w:numPr>
          <w:ilvl w:val="0"/>
          <w:numId w:val="1003"/>
        </w:numPr>
        <w:pStyle w:val="Compact"/>
      </w:pPr>
      <w:r>
        <w:t xml:space="preserve">Completed coursework on cross-border transactions, tariff classifications, and the role of customs agencies in global trade networks.</w:t>
      </w:r>
    </w:p>
    <w:p>
      <w:pPr>
        <w:pStyle w:val="FirstParagraph"/>
      </w:pPr>
      <w:r>
        <w:rPr>
          <w:bCs/>
          <w:b/>
        </w:rPr>
        <w:t xml:space="preserve">Certification: Certified Customs Specialist (CCS)</w:t>
      </w:r>
    </w:p>
    <w:p>
      <w:pPr>
        <w:pStyle w:val="BodyText"/>
      </w:pPr>
      <w:r>
        <w:rPr>
          <w:iCs/>
          <w:i/>
        </w:rPr>
        <w:t xml:space="preserve">Brazilian Institute of Customs Education (IBEC)</w:t>
      </w:r>
    </w:p>
    <w:p>
      <w:pPr>
        <w:pStyle w:val="BodyText"/>
      </w:pPr>
      <w:r>
        <w:rPr>
          <w:iCs/>
          <w:i/>
        </w:rPr>
        <w:t xml:space="preserve">Rio de Janeiro, Brazil | 2017</w:t>
      </w:r>
    </w:p>
    <w:bookmarkEnd w:id="25"/>
    <w:bookmarkStart w:id="26" w:name="skills"/>
    <w:p>
      <w:pPr>
        <w:pStyle w:val="Heading2"/>
      </w:pPr>
      <w:r>
        <w:t xml:space="preserve">Skills</w:t>
      </w:r>
    </w:p>
    <w:p>
      <w:pPr>
        <w:numPr>
          <w:ilvl w:val="0"/>
          <w:numId w:val="1004"/>
        </w:numPr>
        <w:pStyle w:val="Compact"/>
      </w:pPr>
      <w:r>
        <w:t xml:space="preserve">Expertise in Brazilian customs laws, including the National Customs Code (Lei nº 10.839/2004) and international agreements like Mercosur.</w:t>
      </w:r>
    </w:p>
    <w:p>
      <w:pPr>
        <w:numPr>
          <w:ilvl w:val="0"/>
          <w:numId w:val="1004"/>
        </w:numPr>
        <w:pStyle w:val="Compact"/>
      </w:pPr>
      <w:r>
        <w:t xml:space="preserve">Fluent in Portuguese and English, with a strong understanding of Spanish for cross-border operations in South America.</w:t>
      </w:r>
    </w:p>
    <w:p>
      <w:pPr>
        <w:numPr>
          <w:ilvl w:val="0"/>
          <w:numId w:val="1004"/>
        </w:numPr>
        <w:pStyle w:val="Compact"/>
      </w:pPr>
      <w:r>
        <w:t xml:space="preserve">Proficient in using customs software such as SAP, Oracle EBS, and the Brazilian Federal Revenue’s digital platforms (e.g., Receitanet).</w:t>
      </w:r>
    </w:p>
    <w:p>
      <w:pPr>
        <w:numPr>
          <w:ilvl w:val="0"/>
          <w:numId w:val="1004"/>
        </w:numPr>
        <w:pStyle w:val="Compact"/>
      </w:pPr>
      <w:r>
        <w:t xml:space="preserve">Strong analytical skills for risk assessment and identifying potential violations of customs regulations in Rio de Janeiro.</w:t>
      </w:r>
    </w:p>
    <w:p>
      <w:pPr>
        <w:numPr>
          <w:ilvl w:val="0"/>
          <w:numId w:val="1004"/>
        </w:numPr>
        <w:pStyle w:val="Compact"/>
      </w:pPr>
      <w:r>
        <w:t xml:space="preserve">Excellent communication and negotiation abilities to interact with traders, foreign embassies, and federal agencies.</w:t>
      </w:r>
    </w:p>
    <w:p>
      <w:pPr>
        <w:numPr>
          <w:ilvl w:val="0"/>
          <w:numId w:val="1004"/>
        </w:numPr>
        <w:pStyle w:val="Compact"/>
      </w:pPr>
      <w:r>
        <w:t xml:space="preserve">Knowledge of international trade practices, including Incoterms 2020, HS codes, and tariff classifications for Brazil.</w:t>
      </w:r>
    </w:p>
    <w:bookmarkEnd w:id="26"/>
    <w:bookmarkStart w:id="27" w:name="professional-affiliations"/>
    <w:p>
      <w:pPr>
        <w:pStyle w:val="Heading2"/>
      </w:pPr>
      <w:r>
        <w:t xml:space="preserve">Professional Affiliations</w:t>
      </w:r>
    </w:p>
    <w:p>
      <w:pPr>
        <w:pStyle w:val="FirstParagraph"/>
      </w:pPr>
      <w:r>
        <w:rPr>
          <w:bCs/>
          <w:b/>
        </w:rPr>
        <w:t xml:space="preserve">Brazilian Association of Customs Officers (ABRAC)</w:t>
      </w:r>
    </w:p>
    <w:p>
      <w:pPr>
        <w:pStyle w:val="BodyText"/>
      </w:pPr>
      <w:r>
        <w:t xml:space="preserve">Active member since 2016, participating in regional workshops and policy discussions related to customs enforcement in Rio de Janeiro.</w:t>
      </w:r>
    </w:p>
    <w:p>
      <w:pPr>
        <w:pStyle w:val="BodyText"/>
      </w:pPr>
      <w:r>
        <w:rPr>
          <w:bCs/>
          <w:b/>
        </w:rPr>
        <w:t xml:space="preserve">International Chamber of Commerce (ICC) – Brazil Chapter</w:t>
      </w:r>
    </w:p>
    <w:p>
      <w:pPr>
        <w:pStyle w:val="BodyText"/>
      </w:pPr>
      <w:r>
        <w:t xml:space="preserve">Contributed to initiatives aimed at improving trade facilitation and customs transparency in the Americas.</w:t>
      </w:r>
    </w:p>
    <w:bookmarkEnd w:id="27"/>
    <w:bookmarkStart w:id="28" w:name="key-achievements"/>
    <w:p>
      <w:pPr>
        <w:pStyle w:val="Heading2"/>
      </w:pPr>
      <w:r>
        <w:t xml:space="preserve">Key Achievements</w:t>
      </w:r>
    </w:p>
    <w:p>
      <w:pPr>
        <w:numPr>
          <w:ilvl w:val="0"/>
          <w:numId w:val="1005"/>
        </w:numPr>
        <w:pStyle w:val="Compact"/>
      </w:pPr>
      <w:r>
        <w:t xml:space="preserve">Recognized as "Top Customs Officer of the Year" in Rio de Janeiro (2019) for exceptional performance in intercepting illicit goods and reducing smuggling activities at the port.</w:t>
      </w:r>
    </w:p>
    <w:p>
      <w:pPr>
        <w:numPr>
          <w:ilvl w:val="0"/>
          <w:numId w:val="1005"/>
        </w:numPr>
        <w:pStyle w:val="Compact"/>
      </w:pPr>
      <w:r>
        <w:t xml:space="preserve">Spearheaded a project to digitize customs documentation processes, resulting in a 30% reduction in processing times for imports/exports in the region.</w:t>
      </w:r>
    </w:p>
    <w:p>
      <w:pPr>
        <w:numPr>
          <w:ilvl w:val="0"/>
          <w:numId w:val="1005"/>
        </w:numPr>
        <w:pStyle w:val="Compact"/>
      </w:pPr>
      <w:r>
        <w:t xml:space="preserve">Played a pivotal role in the successful implementation of new security protocols for cargo inspections, enhancing border safety while maintaining trade efficiency.</w:t>
      </w:r>
    </w:p>
    <w:p>
      <w:pPr>
        <w:numPr>
          <w:ilvl w:val="0"/>
          <w:numId w:val="1005"/>
        </w:numPr>
        <w:pStyle w:val="Compact"/>
      </w:pPr>
      <w:r>
        <w:t xml:space="preserve">Published an article on "Modernizing Customs Enforcement in Brazil: Lessons from Rio de Janeiro" in the Journal of International Trade and Customs Law (2021).</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rPr>
          <w:bCs/>
          <w:b/>
        </w:rPr>
        <w:t xml:space="preserve">Resume: Customs Officer in Brazil Rio de Janeiro</w:t>
      </w:r>
    </w:p>
    <w:p>
      <w:pPr>
        <w:pStyle w:val="BodyText"/>
      </w:pPr>
      <w:r>
        <w:t xml:space="preserve">This document reflects the professional qualifications and experience of [Your Name], a dedicated Customs Officer committed to upholding the standards of customs enforcement in Brazil, with a focus on the dynamic region of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Brazil Rio de Janeiro</dc:title>
  <dc:creator/>
  <dc:language>en</dc:language>
  <cp:keywords/>
  <dcterms:created xsi:type="dcterms:W3CDTF">2026-07-23T11:50:44Z</dcterms:created>
  <dcterms:modified xsi:type="dcterms:W3CDTF">2026-07-23T11:50:44Z</dcterms:modified>
</cp:coreProperties>
</file>

<file path=docProps/custom.xml><?xml version="1.0" encoding="utf-8"?>
<Properties xmlns="http://schemas.openxmlformats.org/officeDocument/2006/custom-properties" xmlns:vt="http://schemas.openxmlformats.org/officeDocument/2006/docPropsVTypes"/>
</file>