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33" w:name="Xa63ef9f429e0d0215c1dac0bbfe97b10d363fbd"/>
    <w:p>
      <w:pPr>
        <w:pStyle w:val="Heading1"/>
      </w:pPr>
      <w:r>
        <w:t xml:space="preserve">Resume: Customs Officer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joaosilva@customsbr.com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highly motivated and experienced Customs Officer with over 8 years of expertise in ensuring compliance with Brazilian customs regulations, facilitating international trade, and safeguarding national borders. Proven track record in inspecting cargo, verifying documentation, and collaborating with local authorities in Brazil São Paulo. Adept at navigating complex customs procedures while maintaining a strong commitment to security, efficiency, and ethical standards. Seeking to contribute my skills as a Customs Officer in the dynamic environment of São Paulo's ports and airports.</w:t>
      </w:r>
    </w:p>
    <w:bookmarkEnd w:id="21"/>
    <w:bookmarkStart w:id="25"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Receita Federal Brasileira (Brazilian Revenue Service)</w:t>
      </w:r>
      <w:r>
        <w:br/>
      </w:r>
      <w:r>
        <w:t xml:space="preserve">São Paulo, Brazil</w:t>
      </w:r>
      <w:r>
        <w:br/>
      </w:r>
      <w:r>
        <w:t xml:space="preserve">January 2018 – Present</w:t>
      </w:r>
    </w:p>
    <w:p>
      <w:pPr>
        <w:numPr>
          <w:ilvl w:val="0"/>
          <w:numId w:val="1001"/>
        </w:numPr>
        <w:pStyle w:val="Compact"/>
      </w:pPr>
      <w:r>
        <w:t xml:space="preserve">Conducting inspections of import/export cargo at major ports and airports in São Paulo, ensuring compliance with Brazilian customs laws and international trade agreements.</w:t>
      </w:r>
    </w:p>
    <w:p>
      <w:pPr>
        <w:numPr>
          <w:ilvl w:val="0"/>
          <w:numId w:val="1001"/>
        </w:numPr>
        <w:pStyle w:val="Compact"/>
      </w:pPr>
      <w:r>
        <w:t xml:space="preserve">Reviewing and verifying customs documentation, including bills of lading, invoices, and certificates of origin to prevent fraudulent activities.</w:t>
      </w:r>
    </w:p>
    <w:p>
      <w:pPr>
        <w:numPr>
          <w:ilvl w:val="0"/>
          <w:numId w:val="1001"/>
        </w:numPr>
        <w:pStyle w:val="Compact"/>
      </w:pPr>
      <w:r>
        <w:t xml:space="preserve">Collaborating with law enforcement agencies to identify and intercept illicit goods such as contraband, counterfeit products, and restricted items.</w:t>
      </w:r>
    </w:p>
    <w:p>
      <w:pPr>
        <w:numPr>
          <w:ilvl w:val="0"/>
          <w:numId w:val="1001"/>
        </w:numPr>
        <w:pStyle w:val="Compact"/>
      </w:pPr>
      <w:r>
        <w:t xml:space="preserve">Providing guidance to importers/exporters on customs procedures, tariff classifications, and regulatory requirements specific to Brazil São Paulo.</w:t>
      </w:r>
    </w:p>
    <w:p>
      <w:pPr>
        <w:numPr>
          <w:ilvl w:val="0"/>
          <w:numId w:val="1001"/>
        </w:numPr>
        <w:pStyle w:val="Compact"/>
      </w:pPr>
      <w:r>
        <w:t xml:space="preserve">Utilizing advanced customs management systems (e.g., SISCOMEX) to process declarations and monitor trade activities efficiently.</w:t>
      </w:r>
    </w:p>
    <w:bookmarkEnd w:id="22"/>
    <w:bookmarkStart w:id="23" w:name="assistant-customs-officer"/>
    <w:p>
      <w:pPr>
        <w:pStyle w:val="Heading3"/>
      </w:pPr>
      <w:r>
        <w:t xml:space="preserve">Assistant Customs Officer</w:t>
      </w:r>
    </w:p>
    <w:p>
      <w:pPr>
        <w:pStyle w:val="FirstParagraph"/>
      </w:pPr>
      <w:r>
        <w:rPr>
          <w:bCs/>
          <w:b/>
        </w:rPr>
        <w:t xml:space="preserve">Port Authority of Santos, Brazil</w:t>
      </w:r>
      <w:r>
        <w:br/>
      </w:r>
      <w:r>
        <w:t xml:space="preserve">São Paulo, Brazil</w:t>
      </w:r>
      <w:r>
        <w:br/>
      </w:r>
      <w:r>
        <w:t xml:space="preserve">June 2015 – December 2017</w:t>
      </w:r>
    </w:p>
    <w:p>
      <w:pPr>
        <w:numPr>
          <w:ilvl w:val="0"/>
          <w:numId w:val="1002"/>
        </w:numPr>
        <w:pStyle w:val="Compact"/>
      </w:pPr>
      <w:r>
        <w:t xml:space="preserve">Assisting in the clearance of cargo and passengers at the Port of Santos, one of the busiest maritime hubs in Brazil São Paulo.</w:t>
      </w:r>
    </w:p>
    <w:p>
      <w:pPr>
        <w:numPr>
          <w:ilvl w:val="0"/>
          <w:numId w:val="1002"/>
        </w:numPr>
        <w:pStyle w:val="Compact"/>
      </w:pPr>
      <w:r>
        <w:t xml:space="preserve">Performing risk assessments on shipments to identify potential violations of customs regulations or national security threats.</w:t>
      </w:r>
    </w:p>
    <w:p>
      <w:pPr>
        <w:numPr>
          <w:ilvl w:val="0"/>
          <w:numId w:val="1002"/>
        </w:numPr>
        <w:pStyle w:val="Compact"/>
      </w:pPr>
      <w:r>
        <w:t xml:space="preserve">Training new staff on customs protocols and procedures specific to São Paulo's trade infrastructure.</w:t>
      </w:r>
    </w:p>
    <w:p>
      <w:pPr>
        <w:numPr>
          <w:ilvl w:val="0"/>
          <w:numId w:val="1002"/>
        </w:numPr>
        <w:pStyle w:val="Compact"/>
      </w:pPr>
      <w:r>
        <w:t xml:space="preserve">Contributing to the development of internal policies to streamline operations and reduce processing times for legitimate trade activities.</w:t>
      </w:r>
    </w:p>
    <w:bookmarkEnd w:id="23"/>
    <w:bookmarkStart w:id="24" w:name="customs-inspector-intern"/>
    <w:p>
      <w:pPr>
        <w:pStyle w:val="Heading3"/>
      </w:pPr>
      <w:r>
        <w:t xml:space="preserve">Customs Inspector Intern</w:t>
      </w:r>
    </w:p>
    <w:p>
      <w:pPr>
        <w:pStyle w:val="FirstParagraph"/>
      </w:pPr>
      <w:r>
        <w:rPr>
          <w:bCs/>
          <w:b/>
        </w:rPr>
        <w:t xml:space="preserve">Ministry of Development, Industry and Foreign Trade (MDIC)</w:t>
      </w:r>
      <w:r>
        <w:br/>
      </w:r>
      <w:r>
        <w:t xml:space="preserve">São Paulo, Brazil</w:t>
      </w:r>
      <w:r>
        <w:br/>
      </w:r>
      <w:r>
        <w:t xml:space="preserve">January 2014 – May 2015</w:t>
      </w:r>
    </w:p>
    <w:p>
      <w:pPr>
        <w:numPr>
          <w:ilvl w:val="0"/>
          <w:numId w:val="1003"/>
        </w:numPr>
        <w:pStyle w:val="Compact"/>
      </w:pPr>
      <w:r>
        <w:t xml:space="preserve">Gaining hands-on experience in customs inspection procedures and documentation review under the supervision of senior officers.</w:t>
      </w:r>
    </w:p>
    <w:p>
      <w:pPr>
        <w:numPr>
          <w:ilvl w:val="0"/>
          <w:numId w:val="1003"/>
        </w:numPr>
        <w:pStyle w:val="Compact"/>
      </w:pPr>
      <w:r>
        <w:t xml:space="preserve">Supporting the implementation of digital customs systems to improve transparency and reduce bureaucratic delays in São Paulo.</w:t>
      </w:r>
    </w:p>
    <w:p>
      <w:pPr>
        <w:numPr>
          <w:ilvl w:val="0"/>
          <w:numId w:val="1003"/>
        </w:numPr>
        <w:pStyle w:val="Compact"/>
      </w:pPr>
      <w:r>
        <w:t xml:space="preserve">Participating in cross-border collaboration initiatives with neighboring countries to enhance regional trade efficiency.</w:t>
      </w:r>
    </w:p>
    <w:bookmarkEnd w:id="24"/>
    <w:bookmarkEnd w:id="25"/>
    <w:bookmarkStart w:id="28" w:name="educational-background"/>
    <w:p>
      <w:pPr>
        <w:pStyle w:val="Heading2"/>
      </w:pPr>
      <w:r>
        <w:t xml:space="preserve">Educational Background</w:t>
      </w:r>
    </w:p>
    <w:bookmarkStart w:id="26" w:name="bachelor-of-laws-ll.b."/>
    <w:p>
      <w:pPr>
        <w:pStyle w:val="Heading3"/>
      </w:pPr>
      <w:r>
        <w:t xml:space="preserve">Bachelor of Laws (LL.B.)</w:t>
      </w:r>
    </w:p>
    <w:p>
      <w:pPr>
        <w:pStyle w:val="FirstParagraph"/>
      </w:pPr>
      <w:r>
        <w:rPr>
          <w:bCs/>
          <w:b/>
        </w:rPr>
        <w:t xml:space="preserve">Universidade de São Paulo (USP)</w:t>
      </w:r>
      <w:r>
        <w:br/>
      </w:r>
      <w:r>
        <w:t xml:space="preserve">São Paulo, Brazil</w:t>
      </w:r>
      <w:r>
        <w:br/>
      </w:r>
      <w:r>
        <w:t xml:space="preserve">Graduated: 2014</w:t>
      </w:r>
    </w:p>
    <w:p>
      <w:pPr>
        <w:numPr>
          <w:ilvl w:val="0"/>
          <w:numId w:val="1004"/>
        </w:numPr>
        <w:pStyle w:val="Compact"/>
      </w:pPr>
      <w:r>
        <w:t xml:space="preserve">Specialized in International Law and Trade Regulations, focusing on customs frameworks applicable to Brazil.</w:t>
      </w:r>
    </w:p>
    <w:p>
      <w:pPr>
        <w:numPr>
          <w:ilvl w:val="0"/>
          <w:numId w:val="1004"/>
        </w:numPr>
        <w:pStyle w:val="Compact"/>
      </w:pPr>
      <w:r>
        <w:t xml:space="preserve">Conducted research on the impact of customs policies on regional economic growth in São Paulo.</w:t>
      </w:r>
    </w:p>
    <w:bookmarkEnd w:id="26"/>
    <w:bookmarkStart w:id="27" w:name="certificate-in-customs-compliance"/>
    <w:p>
      <w:pPr>
        <w:pStyle w:val="Heading3"/>
      </w:pPr>
      <w:r>
        <w:t xml:space="preserve">Certificate in Customs Compliance</w:t>
      </w:r>
    </w:p>
    <w:p>
      <w:pPr>
        <w:pStyle w:val="FirstParagraph"/>
      </w:pPr>
      <w:r>
        <w:rPr>
          <w:bCs/>
          <w:b/>
        </w:rPr>
        <w:t xml:space="preserve">Instituto Nacional de Metrologia, Qualidade e Tecnologia (INMETRO)</w:t>
      </w:r>
      <w:r>
        <w:br/>
      </w:r>
      <w:r>
        <w:t xml:space="preserve">São Paulo, Brazil</w:t>
      </w:r>
      <w:r>
        <w:br/>
      </w:r>
      <w:r>
        <w:t xml:space="preserve">2017</w:t>
      </w:r>
    </w:p>
    <w:bookmarkEnd w:id="27"/>
    <w:bookmarkEnd w:id="28"/>
    <w:bookmarkStart w:id="29" w:name="skills"/>
    <w:p>
      <w:pPr>
        <w:pStyle w:val="Heading2"/>
      </w:pPr>
      <w:r>
        <w:t xml:space="preserve">Skills</w:t>
      </w:r>
    </w:p>
    <w:p>
      <w:pPr>
        <w:numPr>
          <w:ilvl w:val="0"/>
          <w:numId w:val="1005"/>
        </w:numPr>
        <w:pStyle w:val="Compact"/>
      </w:pPr>
      <w:r>
        <w:t xml:space="preserve">Expertise in Brazilian customs regulations (e.g., SISCOMEX, RICMS/SP) and international trade laws.</w:t>
      </w:r>
    </w:p>
    <w:p>
      <w:pPr>
        <w:numPr>
          <w:ilvl w:val="0"/>
          <w:numId w:val="1005"/>
        </w:numPr>
        <w:pStyle w:val="Compact"/>
      </w:pPr>
      <w:r>
        <w:t xml:space="preserve">Strong analytical skills for evaluating cargo, documentation, and risk factors in São Paulo's trade environment.</w:t>
      </w:r>
    </w:p>
    <w:p>
      <w:pPr>
        <w:numPr>
          <w:ilvl w:val="0"/>
          <w:numId w:val="1005"/>
        </w:numPr>
        <w:pStyle w:val="Compact"/>
      </w:pPr>
      <w:r>
        <w:t xml:space="preserve">Familiarity with customs software tools such as E-CAC (Electronic Customs Clearance) and Siscomex Web.</w:t>
      </w:r>
    </w:p>
    <w:p>
      <w:pPr>
        <w:numPr>
          <w:ilvl w:val="0"/>
          <w:numId w:val="1005"/>
        </w:numPr>
        <w:pStyle w:val="Compact"/>
      </w:pPr>
      <w:r>
        <w:t xml:space="preserve">Excellent communication and negotiation abilities to interact with importers, exporters, and regulatory bodies in Brazil São Paulo.</w:t>
      </w:r>
    </w:p>
    <w:p>
      <w:pPr>
        <w:numPr>
          <w:ilvl w:val="0"/>
          <w:numId w:val="1005"/>
        </w:numPr>
        <w:pStyle w:val="Compact"/>
      </w:pPr>
      <w:r>
        <w:t xml:space="preserve">Proficiency in Portuguese (native) and intermediate English for international communication.</w:t>
      </w:r>
    </w:p>
    <w:bookmarkEnd w:id="29"/>
    <w:bookmarkStart w:id="30" w:name="certifications"/>
    <w:p>
      <w:pPr>
        <w:pStyle w:val="Heading2"/>
      </w:pPr>
      <w:r>
        <w:t xml:space="preserve">Certifications</w:t>
      </w:r>
    </w:p>
    <w:p>
      <w:pPr>
        <w:numPr>
          <w:ilvl w:val="0"/>
          <w:numId w:val="1006"/>
        </w:numPr>
        <w:pStyle w:val="Compact"/>
      </w:pPr>
      <w:r>
        <w:rPr>
          <w:bCs/>
          <w:b/>
        </w:rPr>
        <w:t xml:space="preserve">Customs Compliance Officer Certification</w:t>
      </w:r>
      <w:r>
        <w:t xml:space="preserve"> </w:t>
      </w:r>
      <w:r>
        <w:t xml:space="preserve">– Receita Federal Brasileira, 2019</w:t>
      </w:r>
    </w:p>
    <w:p>
      <w:pPr>
        <w:numPr>
          <w:ilvl w:val="0"/>
          <w:numId w:val="1006"/>
        </w:numPr>
        <w:pStyle w:val="Compact"/>
      </w:pPr>
      <w:r>
        <w:rPr>
          <w:bCs/>
          <w:b/>
        </w:rPr>
        <w:t xml:space="preserve">Anti-Smuggling and Security Training</w:t>
      </w:r>
      <w:r>
        <w:t xml:space="preserve"> </w:t>
      </w:r>
      <w:r>
        <w:t xml:space="preserve">– Brazilian Ministry of Justice, 2018</w:t>
      </w:r>
    </w:p>
    <w:p>
      <w:pPr>
        <w:numPr>
          <w:ilvl w:val="0"/>
          <w:numId w:val="1006"/>
        </w:numPr>
        <w:pStyle w:val="Compact"/>
      </w:pPr>
      <w:r>
        <w:rPr>
          <w:bCs/>
          <w:b/>
        </w:rPr>
        <w:t xml:space="preserve">Digital Customs Systems Training</w:t>
      </w:r>
      <w:r>
        <w:t xml:space="preserve"> </w:t>
      </w:r>
      <w:r>
        <w:t xml:space="preserve">– INMETRO, 2017</w:t>
      </w:r>
    </w:p>
    <w:bookmarkEnd w:id="30"/>
    <w:bookmarkStart w:id="31"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(Intermediate)</w:t>
      </w:r>
    </w:p>
    <w:p>
      <w:pPr>
        <w:numPr>
          <w:ilvl w:val="0"/>
          <w:numId w:val="1007"/>
        </w:numPr>
        <w:pStyle w:val="Compact"/>
      </w:pPr>
      <w:r>
        <w:t xml:space="preserve">Spanish (Basic)</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Brazilian Customs Officers Association (ABRACON) since 2018.</w:t>
      </w:r>
      <w:r>
        <w:br/>
      </w:r>
      <w:r>
        <w:t xml:space="preserve">- Active participant in seminars on customs modernization and trade facilitation in São Paulo.</w:t>
      </w:r>
    </w:p>
    <w:p>
      <w:pPr>
        <w:pStyle w:val="BodyText"/>
      </w:pPr>
      <w:r>
        <w:rPr>
          <w:bCs/>
          <w:b/>
        </w:rPr>
        <w:t xml:space="preserve">Volunteer Experience:</w:t>
      </w:r>
      <w:r>
        <w:br/>
      </w:r>
      <w:r>
        <w:t xml:space="preserve">- Mentor for customs trainees at Receita Federal Brasileira, São Paulo (2019–Present).</w:t>
      </w:r>
    </w:p>
    <w:p>
      <w:pPr>
        <w:pStyle w:val="BodyText"/>
      </w:pPr>
      <w:r>
        <w:rPr>
          <w:bCs/>
          <w:b/>
        </w:rPr>
        <w:t xml:space="preserve">Key Achievements:</w:t>
      </w:r>
      <w:r>
        <w:br/>
      </w:r>
      <w:r>
        <w:t xml:space="preserve">- Recognized as "Top Customs Officer" in São Paulo for 2021 by the Ministry of Development, Industry and Foreign Trade.</w:t>
      </w:r>
      <w:r>
        <w:br/>
      </w:r>
      <w:r>
        <w:t xml:space="preserve">- Contributed to a 15% reduction in cargo inspection times at the Port of Santos through process optimization.</w:t>
      </w:r>
    </w:p>
    <w:bookmarkEnd w:id="32"/>
    <w:p>
      <w:pPr>
        <w:pStyle w:val="BodyText"/>
      </w:pPr>
      <w:r>
        <w:rPr>
          <w:bCs/>
          <w:b/>
        </w:rPr>
        <w:t xml:space="preserve">Resume for Customs Officer | Brazil São Paulo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Brazil São Paulo</dc:title>
  <dc:creator/>
  <dc:language>en</dc:language>
  <cp:keywords/>
  <dcterms:created xsi:type="dcterms:W3CDTF">2026-07-24T21:31:33Z</dcterms:created>
  <dcterms:modified xsi:type="dcterms:W3CDTF">2026-07-24T21:31:33Z</dcterms:modified>
</cp:coreProperties>
</file>

<file path=docProps/custom.xml><?xml version="1.0" encoding="utf-8"?>
<Properties xmlns="http://schemas.openxmlformats.org/officeDocument/2006/custom-properties" xmlns:vt="http://schemas.openxmlformats.org/officeDocument/2006/docPropsVTypes"/>
</file>