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Ivory</w:t>
      </w:r>
      <w:r>
        <w:t xml:space="preserve"> </w:t>
      </w:r>
      <w:r>
        <w:t xml:space="preserve">Coast</w:t>
      </w:r>
      <w:r>
        <w:t xml:space="preserve"> </w:t>
      </w:r>
      <w:r>
        <w:t xml:space="preserve">Abidjan</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Customs Officer with over [X years] of expertise in managing customs operations, ensuring compliance with local and international trade regulations, and safeguarding the economic interests of the Ivory Coast. Proficient in overseeing import/export processes, inspecting goods, and collaborating with stakeholders in Abidjan. Committed to maintaining transparency, efficiency, and security within the customs framework of Ivory Coast.</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Ivory Coast Customs Authority (ICA)</w:t>
      </w:r>
    </w:p>
    <w:p>
      <w:pPr>
        <w:pStyle w:val="BodyText"/>
      </w:pPr>
      <w:r>
        <w:rPr>
          <w:iCs/>
          <w:i/>
        </w:rPr>
        <w:t xml:space="preserve">Abidjan, Ivory Coast | [Start Date] – [End Date]</w:t>
      </w:r>
    </w:p>
    <w:p>
      <w:pPr>
        <w:numPr>
          <w:ilvl w:val="0"/>
          <w:numId w:val="1001"/>
        </w:numPr>
        <w:pStyle w:val="Compact"/>
      </w:pPr>
      <w:r>
        <w:t xml:space="preserve">Managed daily customs operations at the Port of Abidjan, ensuring compliance with Ivorian customs laws and international trade agreements.</w:t>
      </w:r>
    </w:p>
    <w:p>
      <w:pPr>
        <w:numPr>
          <w:ilvl w:val="0"/>
          <w:numId w:val="1001"/>
        </w:numPr>
        <w:pStyle w:val="Compact"/>
      </w:pPr>
      <w:r>
        <w:t xml:space="preserve">Conducted thorough inspections of incoming and outgoing cargo to detect contraband, counterfeit goods, and non-compliant shipments.</w:t>
      </w:r>
    </w:p>
    <w:p>
      <w:pPr>
        <w:numPr>
          <w:ilvl w:val="0"/>
          <w:numId w:val="1001"/>
        </w:numPr>
        <w:pStyle w:val="Compact"/>
      </w:pPr>
      <w:r>
        <w:t xml:space="preserve">Processed import/export documentation, including bills of lading, invoices, and certificates of origin, while verifying accuracy and adherence to legal requirements.</w:t>
      </w:r>
    </w:p>
    <w:p>
      <w:pPr>
        <w:numPr>
          <w:ilvl w:val="0"/>
          <w:numId w:val="1001"/>
        </w:numPr>
        <w:pStyle w:val="Compact"/>
      </w:pPr>
      <w:r>
        <w:t xml:space="preserve">Collaborated with local law enforcement agencies in Abidjan to combat smuggling networks and enforce customs regulations across the region.</w:t>
      </w:r>
    </w:p>
    <w:p>
      <w:pPr>
        <w:numPr>
          <w:ilvl w:val="0"/>
          <w:numId w:val="1001"/>
        </w:numPr>
        <w:pStyle w:val="Compact"/>
      </w:pPr>
      <w:r>
        <w:t xml:space="preserve">Provided guidance to traders and shipping companies on customs procedures, helping streamline operations and reduce delays at key ports in Ivory Coast.</w:t>
      </w:r>
    </w:p>
    <w:p>
      <w:pPr>
        <w:numPr>
          <w:ilvl w:val="0"/>
          <w:numId w:val="1001"/>
        </w:numPr>
        <w:pStyle w:val="Compact"/>
      </w:pPr>
      <w:r>
        <w:t xml:space="preserve">Utilized advanced customs management systems (CMS) to monitor transactions, track cargo movements, and maintain accurate records for audit purposes.</w:t>
      </w:r>
    </w:p>
    <w:bookmarkEnd w:id="22"/>
    <w:bookmarkStart w:id="23" w:name="junior-customs-inspector"/>
    <w:p>
      <w:pPr>
        <w:pStyle w:val="Heading3"/>
      </w:pPr>
      <w:r>
        <w:t xml:space="preserve">Junior Customs Inspector</w:t>
      </w:r>
    </w:p>
    <w:p>
      <w:pPr>
        <w:pStyle w:val="FirstParagraph"/>
      </w:pPr>
      <w:r>
        <w:rPr>
          <w:bCs/>
          <w:b/>
        </w:rPr>
        <w:t xml:space="preserve">Ivory Coast Customs Authority (ICA)</w:t>
      </w:r>
    </w:p>
    <w:p>
      <w:pPr>
        <w:pStyle w:val="BodyText"/>
      </w:pPr>
      <w:r>
        <w:rPr>
          <w:iCs/>
          <w:i/>
        </w:rPr>
        <w:t xml:space="preserve">Abidjan, Ivory Coast | [Start Date] – [End Date]</w:t>
      </w:r>
    </w:p>
    <w:p>
      <w:pPr>
        <w:numPr>
          <w:ilvl w:val="0"/>
          <w:numId w:val="1002"/>
        </w:numPr>
        <w:pStyle w:val="Compact"/>
      </w:pPr>
      <w:r>
        <w:t xml:space="preserve">Supported senior customs officers in processing and inspecting cargo at the international airport in Abidjan.</w:t>
      </w:r>
    </w:p>
    <w:p>
      <w:pPr>
        <w:numPr>
          <w:ilvl w:val="0"/>
          <w:numId w:val="1002"/>
        </w:numPr>
        <w:pStyle w:val="Compact"/>
      </w:pPr>
      <w:r>
        <w:t xml:space="preserve">Verified compliance with Ivorian customs regulations for passengers and freight, ensuring all items met import/export criteria.</w:t>
      </w:r>
    </w:p>
    <w:p>
      <w:pPr>
        <w:numPr>
          <w:ilvl w:val="0"/>
          <w:numId w:val="1002"/>
        </w:numPr>
        <w:pStyle w:val="Compact"/>
      </w:pPr>
      <w:r>
        <w:t xml:space="preserve">Assisted in training new recruits on customs protocols, emphasizing the importance of security and efficiency in Ivory Coast’s trade ecosystem.</w:t>
      </w:r>
    </w:p>
    <w:p>
      <w:pPr>
        <w:numPr>
          <w:ilvl w:val="0"/>
          <w:numId w:val="1002"/>
        </w:numPr>
        <w:pStyle w:val="Compact"/>
      </w:pPr>
      <w:r>
        <w:t xml:space="preserve">Documented discrepancies in shipments and coordinated with relevant authorities to resolve issues promptly, minimizing disruptions to trade.</w:t>
      </w:r>
    </w:p>
    <w:bookmarkEnd w:id="23"/>
    <w:bookmarkEnd w:id="24"/>
    <w:bookmarkStart w:id="27" w:name="educational-background"/>
    <w:p>
      <w:pPr>
        <w:pStyle w:val="Heading2"/>
      </w:pPr>
      <w:r>
        <w:t xml:space="preserve">Educational Background</w:t>
      </w:r>
    </w:p>
    <w:bookmarkStart w:id="25" w:name="Xb3632a6c97ebd799383545976cfa7ff380d9b12"/>
    <w:p>
      <w:pPr>
        <w:pStyle w:val="Heading3"/>
      </w:pPr>
      <w:r>
        <w:t xml:space="preserve">Bachelor of Science in International Trade</w:t>
      </w:r>
    </w:p>
    <w:p>
      <w:pPr>
        <w:pStyle w:val="FirstParagraph"/>
      </w:pPr>
      <w:r>
        <w:rPr>
          <w:bCs/>
          <w:b/>
        </w:rPr>
        <w:t xml:space="preserve">University of Abidjan, Ivory Coast</w:t>
      </w:r>
    </w:p>
    <w:p>
      <w:pPr>
        <w:pStyle w:val="BodyText"/>
      </w:pPr>
      <w:r>
        <w:rPr>
          <w:iCs/>
          <w:i/>
        </w:rPr>
        <w:t xml:space="preserve">[Graduation Date]</w:t>
      </w:r>
    </w:p>
    <w:p>
      <w:pPr>
        <w:numPr>
          <w:ilvl w:val="0"/>
          <w:numId w:val="1003"/>
        </w:numPr>
        <w:pStyle w:val="Compact"/>
      </w:pPr>
      <w:r>
        <w:t xml:space="preserve">Specialized in customs procedures, trade policies, and cross-border logistics.</w:t>
      </w:r>
    </w:p>
    <w:p>
      <w:pPr>
        <w:numPr>
          <w:ilvl w:val="0"/>
          <w:numId w:val="1003"/>
        </w:numPr>
        <w:pStyle w:val="Compact"/>
      </w:pPr>
      <w:r>
        <w:t xml:space="preserve">Gained foundational knowledge of Ivorian customs laws and their alignment with global standards such as the World Customs Organization (WCO) guidelines.</w:t>
      </w:r>
    </w:p>
    <w:bookmarkEnd w:id="25"/>
    <w:bookmarkStart w:id="26" w:name="certificate-in-customs-compliance"/>
    <w:p>
      <w:pPr>
        <w:pStyle w:val="Heading3"/>
      </w:pPr>
      <w:r>
        <w:t xml:space="preserve">Certificate in Customs Compliance</w:t>
      </w:r>
    </w:p>
    <w:p>
      <w:pPr>
        <w:pStyle w:val="FirstParagraph"/>
      </w:pPr>
      <w:r>
        <w:rPr>
          <w:bCs/>
          <w:b/>
        </w:rPr>
        <w:t xml:space="preserve">World Customs Organization (WCO), Geneva</w:t>
      </w:r>
    </w:p>
    <w:p>
      <w:pPr>
        <w:pStyle w:val="BodyText"/>
      </w:pPr>
      <w:r>
        <w:rPr>
          <w:iCs/>
          <w:i/>
        </w:rPr>
        <w:t xml:space="preserve">[Completion Date]</w:t>
      </w:r>
    </w:p>
    <w:p>
      <w:pPr>
        <w:numPr>
          <w:ilvl w:val="0"/>
          <w:numId w:val="1004"/>
        </w:numPr>
        <w:pStyle w:val="Compact"/>
      </w:pPr>
      <w:r>
        <w:t xml:space="preserve">Completed advanced training on customs risk management, fraud detection, and trade facilitation.</w:t>
      </w:r>
    </w:p>
    <w:p>
      <w:pPr>
        <w:numPr>
          <w:ilvl w:val="0"/>
          <w:numId w:val="1004"/>
        </w:numPr>
        <w:pStyle w:val="Compact"/>
      </w:pPr>
      <w:r>
        <w:t xml:space="preserve">Developed expertise in leveraging technology for customs operations, a critical skill for modernizing Ivory Coast’s trade infrastructure.</w: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Ivorian customs laws, including the National Customs Code and international treaties like the African Continental Free Trade Area (AfCFTA).</w:t>
      </w:r>
    </w:p>
    <w:p>
      <w:pPr>
        <w:numPr>
          <w:ilvl w:val="0"/>
          <w:numId w:val="1005"/>
        </w:numPr>
        <w:pStyle w:val="Compact"/>
      </w:pPr>
      <w:r>
        <w:rPr>
          <w:bCs/>
          <w:b/>
        </w:rPr>
        <w:t xml:space="preserve">Inspection Techniques:</w:t>
      </w:r>
      <w:r>
        <w:t xml:space="preserve"> </w:t>
      </w:r>
      <w:r>
        <w:t xml:space="preserve">Proficient in using X-ray machines, metal detectors, and other tools to inspect cargo at Abidjan’s ports and airports.</w:t>
      </w:r>
    </w:p>
    <w:p>
      <w:pPr>
        <w:numPr>
          <w:ilvl w:val="0"/>
          <w:numId w:val="1005"/>
        </w:numPr>
        <w:pStyle w:val="Compact"/>
      </w:pPr>
      <w:r>
        <w:rPr>
          <w:bCs/>
          <w:b/>
        </w:rPr>
        <w:t xml:space="preserve">Languages:</w:t>
      </w:r>
      <w:r>
        <w:t xml:space="preserve"> </w:t>
      </w:r>
      <w:r>
        <w:t xml:space="preserve">Fluent in French (official language of Ivory Coast), English, and basic proficiency in local languages such as Baoulé or Dioula.</w:t>
      </w:r>
    </w:p>
    <w:p>
      <w:pPr>
        <w:numPr>
          <w:ilvl w:val="0"/>
          <w:numId w:val="1005"/>
        </w:numPr>
        <w:pStyle w:val="Compact"/>
      </w:pPr>
      <w:r>
        <w:rPr>
          <w:bCs/>
          <w:b/>
        </w:rPr>
        <w:t xml:space="preserve">Software Proficiency:</w:t>
      </w:r>
      <w:r>
        <w:t xml:space="preserve"> </w:t>
      </w:r>
      <w:r>
        <w:t xml:space="preserve">Experienced with customs management systems (CMS), Microsoft Office Suite, and data analysis tools for tracking trade activities.</w:t>
      </w:r>
    </w:p>
    <w:p>
      <w:pPr>
        <w:numPr>
          <w:ilvl w:val="0"/>
          <w:numId w:val="1005"/>
        </w:numPr>
        <w:pStyle w:val="Compact"/>
      </w:pPr>
      <w:r>
        <w:rPr>
          <w:bCs/>
          <w:b/>
        </w:rPr>
        <w:t xml:space="preserve">Communication:</w:t>
      </w:r>
      <w:r>
        <w:t xml:space="preserve"> </w:t>
      </w:r>
      <w:r>
        <w:t xml:space="preserve">Strong interpersonal skills to interact with traders, government agencies, and international partners in Abidjan.</w:t>
      </w:r>
    </w:p>
    <w:bookmarkEnd w:id="28"/>
    <w:bookmarkStart w:id="29" w:name="certifications"/>
    <w:p>
      <w:pPr>
        <w:pStyle w:val="Heading2"/>
      </w:pPr>
      <w:r>
        <w:t xml:space="preserve">Certifications</w:t>
      </w:r>
    </w:p>
    <w:p>
      <w:pPr>
        <w:numPr>
          <w:ilvl w:val="0"/>
          <w:numId w:val="1006"/>
        </w:numPr>
        <w:pStyle w:val="Compact"/>
      </w:pPr>
      <w:r>
        <w:rPr>
          <w:bCs/>
          <w:b/>
        </w:rPr>
        <w:t xml:space="preserve">Customs Broker License</w:t>
      </w:r>
      <w:r>
        <w:t xml:space="preserve"> </w:t>
      </w:r>
      <w:r>
        <w:t xml:space="preserve">– Ivory Coast Customs Authority (ICA), [Year]</w:t>
      </w:r>
    </w:p>
    <w:p>
      <w:pPr>
        <w:numPr>
          <w:ilvl w:val="0"/>
          <w:numId w:val="1006"/>
        </w:numPr>
        <w:pStyle w:val="Compact"/>
      </w:pPr>
      <w:r>
        <w:rPr>
          <w:bCs/>
          <w:b/>
        </w:rPr>
        <w:t xml:space="preserve">OHSAS 18001:2007 Occupational Health and Safety Management Systems</w:t>
      </w:r>
      <w:r>
        <w:t xml:space="preserve"> </w:t>
      </w:r>
      <w:r>
        <w:t xml:space="preserve">– Certified by [Institution], [Year]</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African Customs Union (ACU)</w:t>
      </w:r>
      <w:r>
        <w:t xml:space="preserve"> </w:t>
      </w:r>
      <w:r>
        <w:t xml:space="preserve">– Member since [Year], actively participating in regional trade policy discussions.</w:t>
      </w:r>
    </w:p>
    <w:p>
      <w:pPr>
        <w:numPr>
          <w:ilvl w:val="0"/>
          <w:numId w:val="1007"/>
        </w:numPr>
        <w:pStyle w:val="Compact"/>
      </w:pPr>
      <w:r>
        <w:rPr>
          <w:bCs/>
          <w:b/>
        </w:rPr>
        <w:t xml:space="preserve">Ivory Coast Chamber of Commerce and Industry (CCCI)</w:t>
      </w:r>
      <w:r>
        <w:t xml:space="preserve"> </w:t>
      </w:r>
      <w:r>
        <w:t xml:space="preserve">– Collaborated on initiatives to improve customs efficiency in Abidjan’s industrial zones.</w:t>
      </w:r>
    </w:p>
    <w:bookmarkEnd w:id="30"/>
    <w:bookmarkStart w:id="31" w:name="language-proficiency"/>
    <w:p>
      <w:pPr>
        <w:pStyle w:val="Heading2"/>
      </w:pPr>
      <w:r>
        <w:t xml:space="preserve">Language Proficiency</w:t>
      </w:r>
    </w:p>
    <w:p>
      <w:pPr>
        <w:numPr>
          <w:ilvl w:val="0"/>
          <w:numId w:val="1008"/>
        </w:numPr>
        <w:pStyle w:val="Compact"/>
      </w:pPr>
      <w:r>
        <w:rPr>
          <w:bCs/>
          <w:b/>
        </w:rPr>
        <w:t xml:space="preserve">French:</w:t>
      </w:r>
      <w:r>
        <w:t xml:space="preserve"> </w:t>
      </w:r>
      <w:r>
        <w:t xml:space="preserve">Native proficiency (official language of Ivory Coast).</w:t>
      </w:r>
    </w:p>
    <w:p>
      <w:pPr>
        <w:numPr>
          <w:ilvl w:val="0"/>
          <w:numId w:val="1008"/>
        </w:numPr>
        <w:pStyle w:val="Compact"/>
      </w:pPr>
      <w:r>
        <w:rPr>
          <w:bCs/>
          <w:b/>
        </w:rPr>
        <w:t xml:space="preserve">English:</w:t>
      </w:r>
      <w:r>
        <w:t xml:space="preserve"> </w:t>
      </w:r>
      <w:r>
        <w:t xml:space="preserve">Advanced fluency for international trade communications.</w:t>
      </w:r>
    </w:p>
    <w:p>
      <w:pPr>
        <w:numPr>
          <w:ilvl w:val="0"/>
          <w:numId w:val="1008"/>
        </w:numPr>
        <w:pStyle w:val="Compact"/>
      </w:pPr>
      <w:r>
        <w:rPr>
          <w:bCs/>
          <w:b/>
        </w:rPr>
        <w:t xml:space="preserve">Ivorian Dialects:</w:t>
      </w:r>
      <w:r>
        <w:t xml:space="preserve"> </w:t>
      </w:r>
      <w:r>
        <w:t xml:space="preserve">Basic understanding of Baoulé and Dioula to engage with local communities in Abidjan.</w:t>
      </w:r>
    </w:p>
    <w:bookmarkEnd w:id="31"/>
    <w:bookmarkStart w:id="32" w:name="references"/>
    <w:p>
      <w:pPr>
        <w:pStyle w:val="Heading2"/>
      </w:pPr>
      <w:r>
        <w:t xml:space="preserve">References</w:t>
      </w:r>
    </w:p>
    <w:p>
      <w:pPr>
        <w:pStyle w:val="FirstParagraph"/>
      </w:pPr>
      <w:r>
        <w:t xml:space="preserve">Available upon request. Contact [Your Name] at [Your Email] or [Your Phone Number].</w:t>
      </w:r>
    </w:p>
    <w:bookmarkEnd w:id="32"/>
    <w:p>
      <w:pPr>
        <w:pStyle w:val="BodyText"/>
      </w:pPr>
      <w:r>
        <w:rPr>
          <w:bCs/>
          <w:b/>
        </w:rPr>
        <w:t xml:space="preserve">Note:</w:t>
      </w:r>
      <w:r>
        <w:t xml:space="preserve"> </w:t>
      </w:r>
      <w:r>
        <w:t xml:space="preserve">This resume is tailored for a Customs Officer role in Ivory Coast Abidjan, emphasizing expertise in customs procedures, trade compliance, and regional collaboration. It aligns with the specific needs of Ivorian customs authorities and international trade partners.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Ivory Coast Abidjan</dc:title>
  <dc:creator/>
  <dc:language>en</dc:language>
  <cp:keywords/>
  <dcterms:created xsi:type="dcterms:W3CDTF">2025-12-11T11:39:35Z</dcterms:created>
  <dcterms:modified xsi:type="dcterms:W3CDTF">2025-12-11T11:39:35Z</dcterms:modified>
</cp:coreProperties>
</file>

<file path=docProps/custom.xml><?xml version="1.0" encoding="utf-8"?>
<Properties xmlns="http://schemas.openxmlformats.org/officeDocument/2006/custom-properties" xmlns:vt="http://schemas.openxmlformats.org/officeDocument/2006/docPropsVTypes"/>
</file>