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0" w:name="resume"/>
    <w:p>
      <w:pPr>
        <w:pStyle w:val="Heading1"/>
      </w:pPr>
      <w:r>
        <w:t xml:space="preserve">Resume</w:t>
      </w:r>
    </w:p>
    <w:bookmarkStart w:id="29" w:name="customs-officer-nepal-kathmandu"/>
    <w:p>
      <w:pPr>
        <w:pStyle w:val="Heading2"/>
      </w:pPr>
      <w:r>
        <w:t xml:space="preserve">Customs Officer | Nepal Kathmandu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and experienced Customs Officer with over [X years] of expertise in Nepal Kathmandu, I have consistently demonstrated a commitment to upholding national security, facilitating trade, and enforcing customs regulations. My career has been focused on ensuring compliance with import/export laws, inspecting goods for contraband, and collaborating with local authorities to combat smuggling and illegal trade. With a deep understanding of Nepal’s customs procedures and the unique challenges of Kathmandu’s bustling border crossings, I am well-equipped to contribute effectively to any customs organization in the region. My goal is to leverage my skills in risk assessment, document verification, and cross-border trade management to support economic growth while maintaining strict adherence to legal frameworks.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Tribhuvan University, Kathmandu, Nepal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Customs Administration</w:t>
      </w:r>
      <w:r>
        <w:t xml:space="preserve">, Nepal Customs Training Institute, Kathmandu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Course in Trade Compliance</w:t>
      </w:r>
      <w:r>
        <w:t xml:space="preserve">, World Customs Organization (WCO), Geneva, Switzerland (Year)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d82801f9c0690d860ca109482737b81e864db9c"/>
    <w:p>
      <w:pPr>
        <w:pStyle w:val="Heading4"/>
      </w:pPr>
      <w:r>
        <w:t xml:space="preserve">Nepal Customs Service - Senior Customs Officer</w:t>
      </w:r>
    </w:p>
    <w:p>
      <w:pPr>
        <w:pStyle w:val="FirstParagraph"/>
      </w:pPr>
      <w:r>
        <w:rPr>
          <w:iCs/>
          <w:i/>
        </w:rPr>
        <w:t xml:space="preserve">Kathmandu, Nepal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Supervised the inspection of over 5,000 cargo containers annually at Kathmandu’s primary border crossings, ensuring compliance with Nepal’s import/export regulations and international trade agreements.</w:t>
      </w:r>
    </w:p>
    <w:p>
      <w:pPr>
        <w:numPr>
          <w:ilvl w:val="0"/>
          <w:numId w:val="1002"/>
        </w:numPr>
        <w:pStyle w:val="Compact"/>
      </w:pPr>
      <w:r>
        <w:t xml:space="preserve">Collaborated with law enforcement agencies to detect and prevent smuggling of contraband, including counterfeit goods, illegal drugs, and restricted materials.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high-value shipments entering Nepal through Kathmandu’s strategic trade routes, reducing delays by 20% through optimized inspection protocols.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customs officers on the use of advanced scanning equipment and digital documentation systems, improving operational efficiency at the Kathmandu Customs Office.</w:t>
      </w:r>
    </w:p>
    <w:p>
      <w:pPr>
        <w:numPr>
          <w:ilvl w:val="0"/>
          <w:numId w:val="1002"/>
        </w:numPr>
        <w:pStyle w:val="Compact"/>
      </w:pPr>
      <w:r>
        <w:t xml:space="preserve">Represented Nepal in regional customs conferences in Kathmandu, advocating for streamlined procedures to boost trade with neighboring countries like India and China.</w:t>
      </w:r>
    </w:p>
    <w:bookmarkEnd w:id="22"/>
    <w:bookmarkStart w:id="23" w:name="X3a49683398bf8de25fa2f8a9c6ccb7a72c8a403"/>
    <w:p>
      <w:pPr>
        <w:pStyle w:val="Heading4"/>
      </w:pPr>
      <w:r>
        <w:t xml:space="preserve">Nepal Customs Service - Junior Customs Officer</w:t>
      </w:r>
    </w:p>
    <w:p>
      <w:pPr>
        <w:pStyle w:val="FirstParagraph"/>
      </w:pPr>
      <w:r>
        <w:rPr>
          <w:iCs/>
          <w:i/>
        </w:rPr>
        <w:t xml:space="preserve">Kathmandu, Nepal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Processed customs declarations for importers and exporters, verifying documents such as commercial invoices, bills of lading, and certificates of origin.</w:t>
      </w:r>
    </w:p>
    <w:p>
      <w:pPr>
        <w:numPr>
          <w:ilvl w:val="0"/>
          <w:numId w:val="1003"/>
        </w:numPr>
        <w:pStyle w:val="Compact"/>
      </w:pPr>
      <w:r>
        <w:t xml:space="preserve">Identified discrepancies in trade documentation that led to the seizure of over 100 cases of illegal goods within a two-year period.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Nepal’s e-Commerce customs portal, enabling real-time tracking of shipments through Kathmandu’s major ports.</w:t>
      </w:r>
    </w:p>
    <w:p>
      <w:pPr>
        <w:numPr>
          <w:ilvl w:val="0"/>
          <w:numId w:val="1003"/>
        </w:numPr>
        <w:pStyle w:val="Compact"/>
      </w:pPr>
      <w:r>
        <w:t xml:space="preserve">Engaged with local businesses and international trade organizations in Kathmandu to educate them on customs compliance requirements, fostering trust and transparency.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Customs Regulation Enforcement</w:t>
      </w:r>
    </w:p>
    <w:p>
      <w:pPr>
        <w:numPr>
          <w:ilvl w:val="0"/>
          <w:numId w:val="1004"/>
        </w:numPr>
        <w:pStyle w:val="Compact"/>
      </w:pPr>
      <w:r>
        <w:t xml:space="preserve">Import/Export Compliance Management</w:t>
      </w:r>
    </w:p>
    <w:p>
      <w:pPr>
        <w:numPr>
          <w:ilvl w:val="0"/>
          <w:numId w:val="1004"/>
        </w:numPr>
        <w:pStyle w:val="Compact"/>
      </w:pPr>
      <w:r>
        <w:t xml:space="preserve">Risk Assessment and Threat Detection</w:t>
      </w:r>
    </w:p>
    <w:p>
      <w:pPr>
        <w:numPr>
          <w:ilvl w:val="0"/>
          <w:numId w:val="1004"/>
        </w:numPr>
        <w:pStyle w:val="Compact"/>
      </w:pPr>
      <w:r>
        <w:t xml:space="preserve">Digital Customs Documentation Systems (e.g., Nepal’s e-Commerce Portal)</w:t>
      </w:r>
    </w:p>
    <w:p>
      <w:pPr>
        <w:numPr>
          <w:ilvl w:val="0"/>
          <w:numId w:val="1004"/>
        </w:numPr>
        <w:pStyle w:val="Compact"/>
      </w:pPr>
      <w:r>
        <w:t xml:space="preserve">Liaison with Law Enforcement Agencies (Nepal Police, Anti-Smuggling Units)</w:t>
      </w:r>
    </w:p>
    <w:p>
      <w:pPr>
        <w:numPr>
          <w:ilvl w:val="0"/>
          <w:numId w:val="1004"/>
        </w:numPr>
        <w:pStyle w:val="Compact"/>
      </w:pPr>
      <w:r>
        <w:t xml:space="preserve">Trade Policy Analysis and Implementation</w:t>
      </w:r>
    </w:p>
    <w:p>
      <w:pPr>
        <w:numPr>
          <w:ilvl w:val="0"/>
          <w:numId w:val="1004"/>
        </w:numPr>
        <w:pStyle w:val="Compact"/>
      </w:pPr>
      <w:r>
        <w:t xml:space="preserve">Language Proficiency: Nepali, English, Hindi</w:t>
      </w:r>
    </w:p>
    <w:p>
      <w:pPr>
        <w:numPr>
          <w:ilvl w:val="0"/>
          <w:numId w:val="1004"/>
        </w:numPr>
        <w:pStyle w:val="Compact"/>
      </w:pPr>
      <w:r>
        <w:t xml:space="preserve">Technical Skills: X-ray Scanner Operation, Document Verification Software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World Customs Organization (WCO) Certification in Customs Compliance</w:t>
      </w:r>
      <w:r>
        <w:t xml:space="preserve"> </w:t>
      </w:r>
      <w:r>
        <w:t xml:space="preserve">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Nepal Customs Academy – Advanced Inspection Techniques</w:t>
      </w:r>
      <w:r>
        <w:t xml:space="preserve"> </w:t>
      </w:r>
      <w:r>
        <w:t xml:space="preserve">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International Trade Law</w:t>
      </w:r>
      <w:r>
        <w:t xml:space="preserve">, Kathmandu University, Nepal (Year)</w:t>
      </w:r>
    </w:p>
    <w:bookmarkEnd w:id="26"/>
    <w:bookmarkStart w:id="27" w:name="X0bc51cf4c4279ada822afd158ad68fab43fac1e"/>
    <w:p>
      <w:pPr>
        <w:pStyle w:val="Heading3"/>
      </w:pPr>
      <w:r>
        <w:t xml:space="preserve">Projects and Initiatives in Nepal Kathmandu</w:t>
      </w:r>
    </w:p>
    <w:p>
      <w:pPr>
        <w:pStyle w:val="FirstParagraph"/>
      </w:pPr>
      <w:r>
        <w:t xml:space="preserve">In collaboration with the Nepal Customs Department and local authorities in Kathmandu, I have been involved in several initiatives to enhance border security and trade efficiency: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Customs Gateway Project</w:t>
      </w:r>
      <w:r>
        <w:t xml:space="preserve">: Implemented a digital customs clearance system at Kathmandu’s Tribhuvan International Airport, reducing processing times by 30% and improving transparency.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Anti-Smuggling Task Force</w:t>
      </w:r>
      <w:r>
        <w:t xml:space="preserve">: Led cross-border operations in Kathmandu to intercept illegal goods, resulting in the seizure of over $2 million worth of contraband in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 Programs</w:t>
      </w:r>
      <w:r>
        <w:t xml:space="preserve">: Conducted workshops in Kathmandu to educate small businesses on customs procedures, helping 50+ local enterprises navigate trade regulations.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[Phone Number]</w:t>
      </w:r>
    </w:p>
    <w:bookmarkEnd w:id="28"/>
    <w:p>
      <w:pPr>
        <w:pStyle w:val="BodyText"/>
      </w:pPr>
      <w:r>
        <w:t xml:space="preserve">© 2023 Customs Officer Resume | Nepal Kathmandu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</dc:title>
  <dc:creator/>
  <dc:language>en</dc:language>
  <cp:keywords/>
  <dcterms:created xsi:type="dcterms:W3CDTF">2026-07-21T04:18:40Z</dcterms:created>
  <dcterms:modified xsi:type="dcterms:W3CDTF">2026-07-21T04:18:40Z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