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Spain</w:t>
      </w:r>
      <w:r>
        <w:t xml:space="preserve"> </w:t>
      </w:r>
      <w:r>
        <w:t xml:space="preserve">Valencia</w:t>
      </w:r>
    </w:p>
    <w:bookmarkStart w:id="33" w:name="resume-customs-officer-in-spain-valencia"/>
    <w:p>
      <w:pPr>
        <w:pStyle w:val="Heading1"/>
      </w:pPr>
      <w:r>
        <w:t xml:space="preserve">Resume: Customs Officer in Spain Valencia</w:t>
      </w:r>
    </w:p>
    <w:bookmarkStart w:id="20" w:name="professional-summary"/>
    <w:p>
      <w:pPr>
        <w:pStyle w:val="Heading2"/>
      </w:pPr>
      <w:r>
        <w:t xml:space="preserve">Professional Summary</w:t>
      </w:r>
    </w:p>
    <w:p>
      <w:pPr>
        <w:pStyle w:val="FirstParagraph"/>
      </w:pPr>
      <w:r>
        <w:rPr>
          <w:bCs/>
          <w:b/>
        </w:rPr>
        <w:t xml:space="preserve">Customs Officer with 8+ years of experience in customs enforcement and international trade compliance. Adept at navigating complex regulations, ensuring security, and facilitating smooth cross-border operations. Proficient in Spanish and English, with a strong understanding of Spain Valencia's logistics landscape. Dedicated to upholding customs standards while supporting economic growth in the region.</w:t>
      </w:r>
    </w:p>
    <w:bookmarkEnd w:id="20"/>
    <w:bookmarkStart w:id="24"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Valencia Customs and Tax Agency (ACAN), Spain</w:t>
      </w:r>
    </w:p>
    <w:p>
      <w:pPr>
        <w:pStyle w:val="BodyText"/>
      </w:pPr>
      <w:r>
        <w:rPr>
          <w:iCs/>
          <w:i/>
        </w:rPr>
        <w:t xml:space="preserve">January 2018 – Present</w:t>
      </w:r>
    </w:p>
    <w:p>
      <w:pPr>
        <w:numPr>
          <w:ilvl w:val="0"/>
          <w:numId w:val="1001"/>
        </w:numPr>
        <w:pStyle w:val="Compact"/>
      </w:pPr>
      <w:r>
        <w:t xml:space="preserve">Supervised customs inspections at the Port of Valencia, ensuring compliance with EU and Spanish regulations.</w:t>
      </w:r>
    </w:p>
    <w:p>
      <w:pPr>
        <w:numPr>
          <w:ilvl w:val="0"/>
          <w:numId w:val="1001"/>
        </w:numPr>
        <w:pStyle w:val="Compact"/>
      </w:pPr>
      <w:r>
        <w:t xml:space="preserve">Conducted risk assessments for high-value cargo shipments, reducing smuggling incidents by 15% in two years.</w:t>
      </w:r>
    </w:p>
    <w:p>
      <w:pPr>
        <w:numPr>
          <w:ilvl w:val="0"/>
          <w:numId w:val="1001"/>
        </w:numPr>
        <w:pStyle w:val="Compact"/>
      </w:pPr>
      <w:r>
        <w:t xml:space="preserve">Collaborated with local law enforcement to dismantle contraband networks operating in Spain Valencia’s industrial zones.</w:t>
      </w:r>
    </w:p>
    <w:p>
      <w:pPr>
        <w:numPr>
          <w:ilvl w:val="0"/>
          <w:numId w:val="1001"/>
        </w:numPr>
        <w:pStyle w:val="Compact"/>
      </w:pPr>
      <w:r>
        <w:t xml:space="preserve">Provided training to junior customs officers on advanced detection techniques, including X-ray and NMR scanning systems.</w:t>
      </w:r>
    </w:p>
    <w:p>
      <w:pPr>
        <w:numPr>
          <w:ilvl w:val="0"/>
          <w:numId w:val="1001"/>
        </w:numPr>
        <w:pStyle w:val="Compact"/>
      </w:pPr>
      <w:r>
        <w:t xml:space="preserve">Represented Spain Valencia in international customs conferences, sharing best practices on trade facilitation.</w:t>
      </w:r>
    </w:p>
    <w:bookmarkEnd w:id="21"/>
    <w:bookmarkStart w:id="22" w:name="customs-inspector"/>
    <w:p>
      <w:pPr>
        <w:pStyle w:val="Heading3"/>
      </w:pPr>
      <w:r>
        <w:t xml:space="preserve">Customs Inspector</w:t>
      </w:r>
    </w:p>
    <w:p>
      <w:pPr>
        <w:pStyle w:val="FirstParagraph"/>
      </w:pPr>
      <w:r>
        <w:rPr>
          <w:bCs/>
          <w:b/>
        </w:rPr>
        <w:t xml:space="preserve">Spanish National Customs Office (Dirección General de Aduanas), Spain</w:t>
      </w:r>
    </w:p>
    <w:p>
      <w:pPr>
        <w:pStyle w:val="BodyText"/>
      </w:pPr>
      <w:r>
        <w:rPr>
          <w:iCs/>
          <w:i/>
        </w:rPr>
        <w:t xml:space="preserve">June 2014 – December 2017</w:t>
      </w:r>
    </w:p>
    <w:p>
      <w:pPr>
        <w:numPr>
          <w:ilvl w:val="0"/>
          <w:numId w:val="1002"/>
        </w:numPr>
        <w:pStyle w:val="Compact"/>
      </w:pPr>
      <w:r>
        <w:t xml:space="preserve">Processed over 5,000 cargo shipments annually, ensuring adherence to import/export laws and tariff classifications.</w:t>
      </w:r>
    </w:p>
    <w:p>
      <w:pPr>
        <w:numPr>
          <w:ilvl w:val="0"/>
          <w:numId w:val="1002"/>
        </w:numPr>
        <w:pStyle w:val="Compact"/>
      </w:pPr>
      <w:r>
        <w:t xml:space="preserve">Identified and seized counterfeit goods, contributing to Spain Valencia’s reputation as a secure trade hub.</w:t>
      </w:r>
    </w:p>
    <w:p>
      <w:pPr>
        <w:numPr>
          <w:ilvl w:val="0"/>
          <w:numId w:val="1002"/>
        </w:numPr>
        <w:pStyle w:val="Compact"/>
      </w:pPr>
      <w:r>
        <w:t xml:space="preserve">Developed digital tools for tracking customs data, improving efficiency by 20% in the region.</w:t>
      </w:r>
    </w:p>
    <w:p>
      <w:pPr>
        <w:numPr>
          <w:ilvl w:val="0"/>
          <w:numId w:val="1002"/>
        </w:numPr>
        <w:pStyle w:val="Compact"/>
      </w:pPr>
      <w:r>
        <w:t xml:space="preserve">Engaged with local businesses to educate them on customs procedures, fostering smoother operations in Spain Valencia’s ports.</w:t>
      </w:r>
    </w:p>
    <w:bookmarkEnd w:id="22"/>
    <w:bookmarkStart w:id="23" w:name="trainee-customs-officer"/>
    <w:p>
      <w:pPr>
        <w:pStyle w:val="Heading3"/>
      </w:pPr>
      <w:r>
        <w:t xml:space="preserve">Trainee Customs Officer</w:t>
      </w:r>
    </w:p>
    <w:p>
      <w:pPr>
        <w:pStyle w:val="FirstParagraph"/>
      </w:pPr>
      <w:r>
        <w:rPr>
          <w:bCs/>
          <w:b/>
        </w:rPr>
        <w:t xml:space="preserve">European Union Customs Training Center, Spain</w:t>
      </w:r>
    </w:p>
    <w:p>
      <w:pPr>
        <w:pStyle w:val="BodyText"/>
      </w:pPr>
      <w:r>
        <w:rPr>
          <w:iCs/>
          <w:i/>
        </w:rPr>
        <w:t xml:space="preserve">September 2012 – May 2014</w:t>
      </w:r>
    </w:p>
    <w:p>
      <w:pPr>
        <w:numPr>
          <w:ilvl w:val="0"/>
          <w:numId w:val="1003"/>
        </w:numPr>
        <w:pStyle w:val="Compact"/>
      </w:pPr>
      <w:r>
        <w:t xml:space="preserve">Gained hands-on experience in customs clearance processes and documentation verification.</w:t>
      </w:r>
    </w:p>
    <w:p>
      <w:pPr>
        <w:numPr>
          <w:ilvl w:val="0"/>
          <w:numId w:val="1003"/>
        </w:numPr>
        <w:pStyle w:val="Compact"/>
      </w:pPr>
      <w:r>
        <w:t xml:space="preserve">Completed specialized coursework on Spain Valencia’s unique trade routes, including Mediterranean shipping lanes.</w:t>
      </w:r>
    </w:p>
    <w:p>
      <w:pPr>
        <w:numPr>
          <w:ilvl w:val="0"/>
          <w:numId w:val="1003"/>
        </w:numPr>
        <w:pStyle w:val="Compact"/>
      </w:pPr>
      <w:r>
        <w:t xml:space="preserve">Participated in simulated inspections to enhance decision-making under pressure.</w:t>
      </w:r>
    </w:p>
    <w:bookmarkEnd w:id="23"/>
    <w:bookmarkEnd w:id="24"/>
    <w:bookmarkStart w:id="27" w:name="educational-background"/>
    <w:p>
      <w:pPr>
        <w:pStyle w:val="Heading2"/>
      </w:pPr>
      <w:r>
        <w:t xml:space="preserve">Educational Background</w:t>
      </w:r>
    </w:p>
    <w:bookmarkStart w:id="25" w:name="X7f9c58dd1124be109299911c60348636ced558d"/>
    <w:p>
      <w:pPr>
        <w:pStyle w:val="Heading3"/>
      </w:pPr>
      <w:r>
        <w:t xml:space="preserve">Bachelor of Science in Law and International Trade</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Focus areas: Customs law, EU trade agreements, and cross-border logistics.</w:t>
      </w:r>
    </w:p>
    <w:p>
      <w:pPr>
        <w:numPr>
          <w:ilvl w:val="0"/>
          <w:numId w:val="1004"/>
        </w:numPr>
        <w:pStyle w:val="Compact"/>
      </w:pPr>
      <w:r>
        <w:t xml:space="preserve">Published a research paper on "Challenges of Customs Enforcement in Spain Valencia’s Growing Port Infrastructure."</w:t>
      </w:r>
    </w:p>
    <w:bookmarkEnd w:id="25"/>
    <w:bookmarkStart w:id="26" w:name="X6c35dcab1bf79bb9f2b5c3cd6fcee21dce48e86"/>
    <w:p>
      <w:pPr>
        <w:pStyle w:val="Heading3"/>
      </w:pPr>
      <w:r>
        <w:t xml:space="preserve">Postgraduate Certificate in Customs Compliance</w:t>
      </w:r>
    </w:p>
    <w:p>
      <w:pPr>
        <w:pStyle w:val="FirstParagraph"/>
      </w:pPr>
      <w:r>
        <w:rPr>
          <w:bCs/>
          <w:b/>
        </w:rPr>
        <w:t xml:space="preserve">European School of Taxation, Spain</w:t>
      </w:r>
    </w:p>
    <w:p>
      <w:pPr>
        <w:pStyle w:val="BodyText"/>
      </w:pPr>
      <w:r>
        <w:rPr>
          <w:iCs/>
          <w:i/>
        </w:rPr>
        <w:t xml:space="preserve">Graduated: July 2014</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Regulatory Expertise:</w:t>
      </w:r>
      <w:r>
        <w:t xml:space="preserve"> </w:t>
      </w:r>
      <w:r>
        <w:t xml:space="preserve">In-depth knowledge of Spain Valencia’s customs laws, EU trade policies, and international treaties (e.g., WTO, EU Customs Code).</w:t>
      </w:r>
    </w:p>
    <w:p>
      <w:pPr>
        <w:numPr>
          <w:ilvl w:val="0"/>
          <w:numId w:val="1005"/>
        </w:numPr>
        <w:pStyle w:val="Compact"/>
      </w:pPr>
      <w:r>
        <w:rPr>
          <w:bCs/>
          <w:b/>
        </w:rPr>
        <w:t xml:space="preserve">Detection Techniques:</w:t>
      </w:r>
      <w:r>
        <w:t xml:space="preserve"> </w:t>
      </w:r>
      <w:r>
        <w:t xml:space="preserve">Proficient in using X-ray machines, radiation detectors, and AI-driven cargo scanning systems.</w:t>
      </w:r>
    </w:p>
    <w:p>
      <w:pPr>
        <w:numPr>
          <w:ilvl w:val="0"/>
          <w:numId w:val="1005"/>
        </w:numPr>
        <w:pStyle w:val="Compact"/>
      </w:pPr>
      <w:r>
        <w:rPr>
          <w:bCs/>
          <w:b/>
        </w:rPr>
        <w:t xml:space="preserve">Language Skills:</w:t>
      </w:r>
      <w:r>
        <w:t xml:space="preserve"> </w:t>
      </w:r>
      <w:r>
        <w:t xml:space="preserve">Fluent in Spanish (native), English (fluent), and basic French for international collaboration.</w:t>
      </w:r>
    </w:p>
    <w:p>
      <w:pPr>
        <w:numPr>
          <w:ilvl w:val="0"/>
          <w:numId w:val="1005"/>
        </w:numPr>
        <w:pStyle w:val="Compact"/>
      </w:pPr>
      <w:r>
        <w:rPr>
          <w:bCs/>
          <w:b/>
        </w:rPr>
        <w:t xml:space="preserve">Technology Proficiency:</w:t>
      </w:r>
      <w:r>
        <w:t xml:space="preserve"> </w:t>
      </w:r>
      <w:r>
        <w:t xml:space="preserve">Skilled in SAP ERP, Oracle Customs Management Systems, and digital documentation platforms like e-Customs.</w:t>
      </w:r>
    </w:p>
    <w:p>
      <w:pPr>
        <w:numPr>
          <w:ilvl w:val="0"/>
          <w:numId w:val="1005"/>
        </w:numPr>
        <w:pStyle w:val="Compact"/>
      </w:pPr>
      <w:r>
        <w:rPr>
          <w:bCs/>
          <w:b/>
        </w:rPr>
        <w:t xml:space="preserve">Critical Thinking:</w:t>
      </w:r>
      <w:r>
        <w:t xml:space="preserve"> </w:t>
      </w:r>
      <w:r>
        <w:t xml:space="preserve">Adept at analyzing complex cargo manifests and identifying discrepancies in declarations.</w:t>
      </w:r>
    </w:p>
    <w:p>
      <w:pPr>
        <w:numPr>
          <w:ilvl w:val="0"/>
          <w:numId w:val="1005"/>
        </w:numPr>
        <w:pStyle w:val="Compact"/>
      </w:pPr>
      <w:r>
        <w:rPr>
          <w:bCs/>
          <w:b/>
        </w:rPr>
        <w:t xml:space="preserve">Communication:</w:t>
      </w:r>
      <w:r>
        <w:t xml:space="preserve"> </w:t>
      </w:r>
      <w:r>
        <w:t xml:space="preserve">Strong interpersonal skills for interacting with traders, law enforcement, and international partners in Spain Valencia.</w:t>
      </w:r>
    </w:p>
    <w:bookmarkEnd w:id="28"/>
    <w:bookmarkStart w:id="29" w:name="certifications"/>
    <w:p>
      <w:pPr>
        <w:pStyle w:val="Heading2"/>
      </w:pPr>
      <w:r>
        <w:t xml:space="preserve">Certifications</w:t>
      </w:r>
    </w:p>
    <w:p>
      <w:pPr>
        <w:numPr>
          <w:ilvl w:val="0"/>
          <w:numId w:val="1006"/>
        </w:numPr>
        <w:pStyle w:val="Compact"/>
      </w:pPr>
      <w:r>
        <w:rPr>
          <w:bCs/>
          <w:b/>
        </w:rPr>
        <w:t xml:space="preserve">Customs Broker Certification (Spain)</w:t>
      </w:r>
      <w:r>
        <w:t xml:space="preserve"> </w:t>
      </w:r>
      <w:r>
        <w:t xml:space="preserve">– Ministry of Finance, 2015</w:t>
      </w:r>
    </w:p>
    <w:p>
      <w:pPr>
        <w:numPr>
          <w:ilvl w:val="0"/>
          <w:numId w:val="1006"/>
        </w:numPr>
        <w:pStyle w:val="Compact"/>
      </w:pPr>
      <w:r>
        <w:rPr>
          <w:bCs/>
          <w:b/>
        </w:rPr>
        <w:t xml:space="preserve">Advanced Customs Inspection Training</w:t>
      </w:r>
      <w:r>
        <w:t xml:space="preserve"> </w:t>
      </w:r>
      <w:r>
        <w:t xml:space="preserve">– EU Customs Academy, 2017</w:t>
      </w:r>
    </w:p>
    <w:p>
      <w:pPr>
        <w:numPr>
          <w:ilvl w:val="0"/>
          <w:numId w:val="1006"/>
        </w:numPr>
        <w:pStyle w:val="Compact"/>
      </w:pPr>
      <w:r>
        <w:rPr>
          <w:bCs/>
          <w:b/>
        </w:rPr>
        <w:t xml:space="preserve">Cybersecurity for Customs Operations</w:t>
      </w:r>
      <w:r>
        <w:t xml:space="preserve"> </w:t>
      </w:r>
      <w:r>
        <w:t xml:space="preserve">– Spanish National Cyber Security Institute, 2020</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with the Valencia Chamber of Commerce to assist small businesses with customs compliance. Organized workshops on Spain Valencia’s export regulations for local entrepreneurs.</w:t>
      </w:r>
    </w:p>
    <w:p>
      <w:pPr>
        <w:pStyle w:val="BodyText"/>
      </w:pPr>
      <w:r>
        <w:rPr>
          <w:bCs/>
          <w:b/>
        </w:rPr>
        <w:t xml:space="preserve">Credentials:</w:t>
      </w:r>
      <w:r>
        <w:t xml:space="preserve"> </w:t>
      </w:r>
      <w:r>
        <w:t xml:space="preserve">Member of the Spanish Association of Customs Officers (AECA) and the International Chamber of Commerce (ICC).</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juan.mendoza@customsvalencia.es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32"/>
    <w:p>
      <w:pPr>
        <w:pStyle w:val="BodyText"/>
      </w:pPr>
      <w:r>
        <w:rPr>
          <w:iCs/>
          <w:i/>
        </w:rPr>
        <w:t xml:space="preserve">This resume is tailored for a Customs Officer role in Spain Valencia, emphasizing expertise in customs enforcement, regional logistics, and compliance with EU regulations. The content aligns with the specific requirements of the customs sector in this dynamic Spanish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Spain Valencia</dc:title>
  <dc:creator/>
  <dc:language>en</dc:language>
  <cp:keywords/>
  <dcterms:created xsi:type="dcterms:W3CDTF">2026-07-21T08:16:32Z</dcterms:created>
  <dcterms:modified xsi:type="dcterms:W3CDTF">2026-07-21T08:16:32Z</dcterms:modified>
</cp:coreProperties>
</file>

<file path=docProps/custom.xml><?xml version="1.0" encoding="utf-8"?>
<Properties xmlns="http://schemas.openxmlformats.org/officeDocument/2006/custom-properties" xmlns:vt="http://schemas.openxmlformats.org/officeDocument/2006/docPropsVTypes"/>
</file>