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Zimbabwe</w:t>
      </w:r>
      <w:r>
        <w:t xml:space="preserve"> </w:t>
      </w:r>
      <w:r>
        <w:t xml:space="preserve">Harare</w:t>
      </w:r>
    </w:p>
    <w:bookmarkStart w:id="34" w:name="resume"/>
    <w:p>
      <w:pPr>
        <w:pStyle w:val="Heading1"/>
      </w:pPr>
      <w:r>
        <w:t xml:space="preserve">Resume</w:t>
      </w:r>
    </w:p>
    <w:bookmarkStart w:id="20" w:name="customs-officer-zimbabwe-harare"/>
    <w:p>
      <w:pPr>
        <w:pStyle w:val="Heading2"/>
      </w:pPr>
      <w:r>
        <w:t xml:space="preserve">Customs Officer | Zimbabwe Harare</w:t>
      </w:r>
    </w:p>
    <w:p>
      <w:pPr>
        <w:pStyle w:val="FirstParagraph"/>
      </w:pPr>
      <w:r>
        <w:rPr>
          <w:bCs/>
          <w:b/>
        </w:rPr>
        <w:t xml:space="preserve">Name:</w:t>
      </w:r>
      <w:r>
        <w:t xml:space="preserve"> </w:t>
      </w:r>
      <w:r>
        <w:t xml:space="preserve">John M. Kavuma</w:t>
      </w:r>
      <w:r>
        <w:br/>
      </w:r>
      <w:r>
        <w:rPr>
          <w:bCs/>
          <w:b/>
        </w:rPr>
        <w:t xml:space="preserve">Contact:</w:t>
      </w:r>
      <w:r>
        <w:t xml:space="preserve"> </w:t>
      </w:r>
      <w:r>
        <w:t xml:space="preserve">+263 771 234 567 | j.kavuma@example.com</w:t>
      </w:r>
      <w:r>
        <w:br/>
      </w:r>
      <w:r>
        <w:rPr>
          <w:bCs/>
          <w:b/>
        </w:rPr>
        <w:t xml:space="preserve">Location:</w:t>
      </w:r>
      <w:r>
        <w:t xml:space="preserve"> </w:t>
      </w:r>
      <w:r>
        <w:t xml:space="preserve">Harare, Zimbabwe</w:t>
      </w:r>
    </w:p>
    <w:bookmarkEnd w:id="20"/>
    <w:bookmarkStart w:id="21" w:name="objective"/>
    <w:p>
      <w:pPr>
        <w:pStyle w:val="Heading2"/>
      </w:pPr>
      <w:r>
        <w:t xml:space="preserve">Objective</w:t>
      </w:r>
    </w:p>
    <w:p>
      <w:pPr>
        <w:pStyle w:val="FirstParagraph"/>
      </w:pPr>
      <w:r>
        <w:t xml:space="preserve">A dedicated and detail-oriented Customs Officer with over a decade of experience in safeguarding Zimbabwe’s borders and ensuring compliance with national and international customs regulations. Proficient in facilitating trade, inspecting cargo, and preventing illicit activities within the bustling economic hub of Harare. Committed to upholding integrity, efficiency, and professionalism in the dynamic field of customs operations.</w:t>
      </w:r>
    </w:p>
    <w:bookmarkEnd w:id="21"/>
    <w:bookmarkStart w:id="24" w:name="professional-experience"/>
    <w:p>
      <w:pPr>
        <w:pStyle w:val="Heading2"/>
      </w:pPr>
      <w:r>
        <w:t xml:space="preserve">Professional Experience</w:t>
      </w:r>
    </w:p>
    <w:bookmarkStart w:id="22" w:name="X16e1b68264fc8ba730d541614c17a37f86cfe05"/>
    <w:p>
      <w:pPr>
        <w:pStyle w:val="Heading3"/>
      </w:pPr>
      <w:r>
        <w:t xml:space="preserve">Zimbabwe Revenue Authority (ZRA) - Customs Officer</w:t>
      </w:r>
    </w:p>
    <w:p>
      <w:pPr>
        <w:pStyle w:val="FirstParagraph"/>
      </w:pPr>
      <w:r>
        <w:rPr>
          <w:iCs/>
          <w:i/>
        </w:rPr>
        <w:t xml:space="preserve">Harare, Zimbabwe | January 2018 – Present</w:t>
      </w:r>
    </w:p>
    <w:p>
      <w:pPr>
        <w:numPr>
          <w:ilvl w:val="0"/>
          <w:numId w:val="1001"/>
        </w:numPr>
        <w:pStyle w:val="Compact"/>
      </w:pPr>
      <w:r>
        <w:t xml:space="preserve">Supervise and coordinate customs inspections at Harare International Airport and the Beitbridge Border Post, ensuring compliance with Zimbabwean customs laws and international trade agreements.</w:t>
      </w:r>
    </w:p>
    <w:p>
      <w:pPr>
        <w:numPr>
          <w:ilvl w:val="0"/>
          <w:numId w:val="1001"/>
        </w:numPr>
        <w:pStyle w:val="Compact"/>
      </w:pPr>
      <w:r>
        <w:t xml:space="preserve">Conduct thorough physical examinations of cargo, luggage, and vehicles to detect contraband, smuggling activities, or misdeclared goods in alignment with Zimbabwe Harare’s strategic border security goals.</w:t>
      </w:r>
    </w:p>
    <w:p>
      <w:pPr>
        <w:numPr>
          <w:ilvl w:val="0"/>
          <w:numId w:val="1001"/>
        </w:numPr>
        <w:pStyle w:val="Compact"/>
      </w:pPr>
      <w:r>
        <w:t xml:space="preserve">Collaborate with law enforcement agencies such as the Zimbabwe Republic Police (ZRP) and the Anti-Corruption Commission (ACC) to investigate and report suspicious activities at customs checkpoints in Harare.</w:t>
      </w:r>
    </w:p>
    <w:p>
      <w:pPr>
        <w:numPr>
          <w:ilvl w:val="0"/>
          <w:numId w:val="1001"/>
        </w:numPr>
        <w:pStyle w:val="Compact"/>
      </w:pPr>
      <w:r>
        <w:t xml:space="preserve">Provide guidance to importers, exporters, and freight forwarders on customs procedures, documentation requirements, and tariff classifications specific to Zimbabwe Harare’s trade corridors.</w:t>
      </w:r>
    </w:p>
    <w:p>
      <w:pPr>
        <w:numPr>
          <w:ilvl w:val="0"/>
          <w:numId w:val="1001"/>
        </w:numPr>
        <w:pStyle w:val="Compact"/>
      </w:pPr>
      <w:r>
        <w:t xml:space="preserve">Utilize advanced customs management systems (e.g., ZRA’s e-Customs platform) to streamline clearance processes and reduce delays for legitimate trade in Harare.</w:t>
      </w:r>
    </w:p>
    <w:p>
      <w:pPr>
        <w:numPr>
          <w:ilvl w:val="0"/>
          <w:numId w:val="1001"/>
        </w:numPr>
        <w:pStyle w:val="Compact"/>
      </w:pPr>
      <w:r>
        <w:t xml:space="preserve">Participate in training programs to enhance skills in risk assessment, fraud detection, and cross-border collaboration within the Southern African Development Community (SADC) region.</w:t>
      </w:r>
    </w:p>
    <w:bookmarkEnd w:id="22"/>
    <w:bookmarkStart w:id="23" w:name="assistant-customs-officer"/>
    <w:p>
      <w:pPr>
        <w:pStyle w:val="Heading3"/>
      </w:pPr>
      <w:r>
        <w:t xml:space="preserve">Assistant Customs Officer</w:t>
      </w:r>
    </w:p>
    <w:p>
      <w:pPr>
        <w:pStyle w:val="FirstParagraph"/>
      </w:pPr>
      <w:r>
        <w:rPr>
          <w:iCs/>
          <w:i/>
        </w:rPr>
        <w:t xml:space="preserve">Zimbabwe Revenue Authority (ZRA) | Harare, Zimbabwe | June 2014 – December 2017</w:t>
      </w:r>
    </w:p>
    <w:p>
      <w:pPr>
        <w:numPr>
          <w:ilvl w:val="0"/>
          <w:numId w:val="1002"/>
        </w:numPr>
        <w:pStyle w:val="Compact"/>
      </w:pPr>
      <w:r>
        <w:t xml:space="preserve">Assisted in the processing of customs declarations for imports and exports, ensuring adherence to Zimbabwean legislation and international standards in Harare.</w:t>
      </w:r>
    </w:p>
    <w:p>
      <w:pPr>
        <w:numPr>
          <w:ilvl w:val="0"/>
          <w:numId w:val="1002"/>
        </w:numPr>
        <w:pStyle w:val="Compact"/>
      </w:pPr>
      <w:r>
        <w:t xml:space="preserve">Supported senior officers in conducting audits of import/export records, identifying discrepancies, and recommending corrective actions to maintain transparency at Harare’s trade hubs.</w:t>
      </w:r>
    </w:p>
    <w:p>
      <w:pPr>
        <w:numPr>
          <w:ilvl w:val="0"/>
          <w:numId w:val="1002"/>
        </w:numPr>
        <w:pStyle w:val="Compact"/>
      </w:pPr>
      <w:r>
        <w:t xml:space="preserve">Maintained accurate records of seized goods, fines imposed for violations, and clearance statistics for reporting purposes to ZRA headquarters in Harare.</w:t>
      </w:r>
    </w:p>
    <w:p>
      <w:pPr>
        <w:numPr>
          <w:ilvl w:val="0"/>
          <w:numId w:val="1002"/>
        </w:numPr>
        <w:pStyle w:val="Compact"/>
      </w:pPr>
      <w:r>
        <w:t xml:space="preserve">Engaged with stakeholders in Harare’s commercial sectors to promote awareness of customs obligations and foster a culture of compliance among businesses.</w:t>
      </w:r>
    </w:p>
    <w:bookmarkEnd w:id="23"/>
    <w:bookmarkEnd w:id="24"/>
    <w:bookmarkStart w:id="27" w:name="education"/>
    <w:p>
      <w:pPr>
        <w:pStyle w:val="Heading2"/>
      </w:pPr>
      <w:r>
        <w:t xml:space="preserve">Education</w:t>
      </w:r>
    </w:p>
    <w:bookmarkStart w:id="25" w:name="bachelor-of-commerce-hons-in-economics"/>
    <w:p>
      <w:pPr>
        <w:pStyle w:val="Heading3"/>
      </w:pPr>
      <w:r>
        <w:t xml:space="preserve">Bachelor of Commerce (Hons) in Economics</w:t>
      </w:r>
    </w:p>
    <w:p>
      <w:pPr>
        <w:pStyle w:val="FirstParagraph"/>
      </w:pPr>
      <w:r>
        <w:rPr>
          <w:iCs/>
          <w:i/>
        </w:rPr>
        <w:t xml:space="preserve">University of Zimbabwe, Harare | 2011 – 2014</w:t>
      </w:r>
    </w:p>
    <w:p>
      <w:pPr>
        <w:numPr>
          <w:ilvl w:val="0"/>
          <w:numId w:val="1003"/>
        </w:numPr>
        <w:pStyle w:val="Compact"/>
      </w:pPr>
      <w:r>
        <w:t xml:space="preserve">Focused on economic principles, trade policy, and public finance, which provided a strong foundation for understanding customs operations in Zimbabwe.</w:t>
      </w:r>
    </w:p>
    <w:p>
      <w:pPr>
        <w:numPr>
          <w:ilvl w:val="0"/>
          <w:numId w:val="1003"/>
        </w:numPr>
        <w:pStyle w:val="Compact"/>
      </w:pPr>
      <w:r>
        <w:t xml:space="preserve">Graduated with honors and participated in research projects analyzing the impact of customs regulations on Zimbabwe Harare’s economy.</w:t>
      </w:r>
    </w:p>
    <w:bookmarkEnd w:id="25"/>
    <w:bookmarkStart w:id="26" w:name="advanced-customs-training-certification"/>
    <w:p>
      <w:pPr>
        <w:pStyle w:val="Heading3"/>
      </w:pPr>
      <w:r>
        <w:t xml:space="preserve">Advanced Customs Training Certification</w:t>
      </w:r>
    </w:p>
    <w:p>
      <w:pPr>
        <w:pStyle w:val="FirstParagraph"/>
      </w:pPr>
      <w:r>
        <w:rPr>
          <w:iCs/>
          <w:i/>
        </w:rPr>
        <w:t xml:space="preserve">Zimbabwe Revenue Authority (ZRA) | 2017</w:t>
      </w:r>
    </w:p>
    <w:p>
      <w:pPr>
        <w:numPr>
          <w:ilvl w:val="0"/>
          <w:numId w:val="1004"/>
        </w:numPr>
        <w:pStyle w:val="Compact"/>
      </w:pPr>
      <w:r>
        <w:t xml:space="preserve">Completed specialized training in customs valuation, commodity classification, and anti-smuggling strategies tailored to Zimbabwe Harare’s trade landscape.</w:t>
      </w:r>
    </w:p>
    <w:p>
      <w:pPr>
        <w:numPr>
          <w:ilvl w:val="0"/>
          <w:numId w:val="1004"/>
        </w:numPr>
        <w:pStyle w:val="Compact"/>
      </w:pPr>
      <w:r>
        <w:t xml:space="preserve">Received a certificate of excellence for demonstrating exceptional knowledge in customs compliance and risk management.</w:t>
      </w:r>
    </w:p>
    <w:bookmarkEnd w:id="26"/>
    <w:bookmarkEnd w:id="27"/>
    <w:bookmarkStart w:id="28" w:name="skills"/>
    <w:p>
      <w:pPr>
        <w:pStyle w:val="Heading2"/>
      </w:pPr>
      <w:r>
        <w:t xml:space="preserve">Skills</w:t>
      </w:r>
    </w:p>
    <w:p>
      <w:pPr>
        <w:numPr>
          <w:ilvl w:val="0"/>
          <w:numId w:val="1005"/>
        </w:numPr>
        <w:pStyle w:val="Compact"/>
      </w:pPr>
      <w:r>
        <w:rPr>
          <w:bCs/>
          <w:b/>
        </w:rPr>
        <w:t xml:space="preserve">Customs Compliance:</w:t>
      </w:r>
      <w:r>
        <w:t xml:space="preserve"> </w:t>
      </w:r>
      <w:r>
        <w:t xml:space="preserve">Expertise in enforcing Zimbabwean customs laws, including the Customs and Excise Act, to ensure legal adherence at Harare’s entry points.</w:t>
      </w:r>
    </w:p>
    <w:p>
      <w:pPr>
        <w:numPr>
          <w:ilvl w:val="0"/>
          <w:numId w:val="1005"/>
        </w:numPr>
        <w:pStyle w:val="Compact"/>
      </w:pPr>
      <w:r>
        <w:rPr>
          <w:bCs/>
          <w:b/>
        </w:rPr>
        <w:t xml:space="preserve">Risk Assessment:</w:t>
      </w:r>
      <w:r>
        <w:t xml:space="preserve"> </w:t>
      </w:r>
      <w:r>
        <w:t xml:space="preserve">Skilled in identifying high-risk shipments and implementing preventive measures to safeguard Zimbabwe Harare’s borders.</w:t>
      </w:r>
    </w:p>
    <w:p>
      <w:pPr>
        <w:numPr>
          <w:ilvl w:val="0"/>
          <w:numId w:val="1005"/>
        </w:numPr>
        <w:pStyle w:val="Compact"/>
      </w:pPr>
      <w:r>
        <w:rPr>
          <w:bCs/>
          <w:b/>
        </w:rPr>
        <w:t xml:space="preserve">Technology Proficiency:</w:t>
      </w:r>
      <w:r>
        <w:t xml:space="preserve"> </w:t>
      </w:r>
      <w:r>
        <w:t xml:space="preserve">Familiarity with customs automation systems, electronic documentation, and data analysis tools used by ZRA in Harare.</w:t>
      </w:r>
    </w:p>
    <w:p>
      <w:pPr>
        <w:numPr>
          <w:ilvl w:val="0"/>
          <w:numId w:val="1005"/>
        </w:numPr>
        <w:pStyle w:val="Compact"/>
      </w:pPr>
      <w:r>
        <w:rPr>
          <w:bCs/>
          <w:b/>
        </w:rPr>
        <w:t xml:space="preserve">Languages:</w:t>
      </w:r>
      <w:r>
        <w:t xml:space="preserve"> </w:t>
      </w:r>
      <w:r>
        <w:t xml:space="preserve">Fluency in English and Shona, enabling effective communication with diverse stakeholders across Zimbabwe Harare.</w:t>
      </w:r>
    </w:p>
    <w:p>
      <w:pPr>
        <w:numPr>
          <w:ilvl w:val="0"/>
          <w:numId w:val="1005"/>
        </w:numPr>
        <w:pStyle w:val="Compact"/>
      </w:pPr>
      <w:r>
        <w:rPr>
          <w:bCs/>
          <w:b/>
        </w:rPr>
        <w:t xml:space="preserve">Interpersonal Skills:</w:t>
      </w:r>
      <w:r>
        <w:t xml:space="preserve"> </w:t>
      </w:r>
      <w:r>
        <w:t xml:space="preserve">Strong negotiation and conflict resolution abilities to manage interactions with traders, law enforcement, and international partners in Harare.</w:t>
      </w:r>
    </w:p>
    <w:bookmarkEnd w:id="28"/>
    <w:bookmarkStart w:id="29" w:name="certifications"/>
    <w:p>
      <w:pPr>
        <w:pStyle w:val="Heading2"/>
      </w:pPr>
      <w:r>
        <w:t xml:space="preserve">Certifications</w:t>
      </w:r>
    </w:p>
    <w:p>
      <w:pPr>
        <w:numPr>
          <w:ilvl w:val="0"/>
          <w:numId w:val="1006"/>
        </w:numPr>
        <w:pStyle w:val="Compact"/>
      </w:pPr>
      <w:r>
        <w:rPr>
          <w:bCs/>
          <w:b/>
        </w:rPr>
        <w:t xml:space="preserve">Customs Broker License – Zimbabwe Revenue Authority (ZRA)</w:t>
      </w:r>
      <w:r>
        <w:t xml:space="preserve"> </w:t>
      </w:r>
      <w:r>
        <w:t xml:space="preserve">| 2019</w:t>
      </w:r>
    </w:p>
    <w:p>
      <w:pPr>
        <w:numPr>
          <w:ilvl w:val="0"/>
          <w:numId w:val="1006"/>
        </w:numPr>
        <w:pStyle w:val="Compact"/>
      </w:pPr>
      <w:r>
        <w:rPr>
          <w:bCs/>
          <w:b/>
        </w:rPr>
        <w:t xml:space="preserve">Anti-Money Laundering (AML) Training – SADC Customs Coordinating Committee</w:t>
      </w:r>
      <w:r>
        <w:t xml:space="preserve"> </w:t>
      </w:r>
      <w:r>
        <w:t xml:space="preserve">| 2020</w:t>
      </w:r>
    </w:p>
    <w:p>
      <w:pPr>
        <w:numPr>
          <w:ilvl w:val="0"/>
          <w:numId w:val="1006"/>
        </w:numPr>
        <w:pStyle w:val="Compact"/>
      </w:pPr>
      <w:r>
        <w:rPr>
          <w:bCs/>
          <w:b/>
        </w:rPr>
        <w:t xml:space="preserve">Hazmat Handling Certification – Zimbabwe Fire Service</w:t>
      </w:r>
      <w:r>
        <w:t xml:space="preserve"> </w:t>
      </w:r>
      <w:r>
        <w:t xml:space="preserve">| 2018</w:t>
      </w:r>
    </w:p>
    <w:bookmarkEnd w:id="29"/>
    <w:bookmarkStart w:id="33" w:name="additional-information"/>
    <w:p>
      <w:pPr>
        <w:pStyle w:val="Heading2"/>
      </w:pPr>
      <w:r>
        <w:t xml:space="preserve">Additional Information</w:t>
      </w:r>
    </w:p>
    <w:bookmarkStart w:id="30" w:name="professional-affiliations"/>
    <w:p>
      <w:pPr>
        <w:pStyle w:val="Heading3"/>
      </w:pPr>
      <w:r>
        <w:t xml:space="preserve">Professional Affiliations</w:t>
      </w:r>
    </w:p>
    <w:p>
      <w:pPr>
        <w:numPr>
          <w:ilvl w:val="0"/>
          <w:numId w:val="1007"/>
        </w:numPr>
        <w:pStyle w:val="Compact"/>
      </w:pPr>
      <w:r>
        <w:t xml:space="preserve">Member of the Zimbabwe Customs Association (ZCA), actively participating in regional workshops and policy discussions in Harare.</w:t>
      </w:r>
    </w:p>
    <w:p>
      <w:pPr>
        <w:numPr>
          <w:ilvl w:val="0"/>
          <w:numId w:val="1007"/>
        </w:numPr>
        <w:pStyle w:val="Compact"/>
      </w:pPr>
      <w:r>
        <w:t xml:space="preserve">Volunteer for the ZRA’s community outreach programs, educating citizens on customs regulations and trade compliance in Harare.</w:t>
      </w:r>
    </w:p>
    <w:bookmarkEnd w:id="30"/>
    <w:bookmarkStart w:id="31" w:name="volunteer-work"/>
    <w:p>
      <w:pPr>
        <w:pStyle w:val="Heading3"/>
      </w:pPr>
      <w:r>
        <w:t xml:space="preserve">Volunteer Work</w:t>
      </w:r>
    </w:p>
    <w:p>
      <w:pPr>
        <w:pStyle w:val="FirstParagraph"/>
      </w:pPr>
      <w:r>
        <w:rPr>
          <w:iCs/>
          <w:i/>
        </w:rPr>
        <w:t xml:space="preserve">Zimbabwe Red Cross Society | Harare | 2016 – 2018</w:t>
      </w:r>
    </w:p>
    <w:p>
      <w:pPr>
        <w:numPr>
          <w:ilvl w:val="0"/>
          <w:numId w:val="1008"/>
        </w:numPr>
        <w:pStyle w:val="Compact"/>
      </w:pPr>
      <w:r>
        <w:t xml:space="preserve">Assisted in organizing relief efforts during natural disasters, leveraging customs knowledge to expedite the import of humanitarian aid into Zimbabwe.</w:t>
      </w:r>
    </w:p>
    <w:bookmarkEnd w:id="31"/>
    <w:bookmarkStart w:id="32" w:name="references"/>
    <w:p>
      <w:pPr>
        <w:pStyle w:val="Heading3"/>
      </w:pPr>
      <w:r>
        <w:t xml:space="preserve">References</w:t>
      </w:r>
    </w:p>
    <w:p>
      <w:pPr>
        <w:pStyle w:val="FirstParagraph"/>
      </w:pPr>
      <w:r>
        <w:t xml:space="preserve">Available upon request. Contact: j.kavuma@example.com</w:t>
      </w:r>
    </w:p>
    <w:p>
      <w:pPr>
        <w:pStyle w:val="BodyText"/>
      </w:pPr>
      <w:r>
        <w:t xml:space="preserve">This resume is tailored for a Customs Officer position in Zimbabwe Harare, emphasizing expertise in customs operations, compliance, and border security within the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Zimbabwe Harare</dc:title>
  <dc:creator/>
  <dc:language>en</dc:language>
  <cp:keywords/>
  <dcterms:created xsi:type="dcterms:W3CDTF">2026-07-24T02:11:49Z</dcterms:created>
  <dcterms:modified xsi:type="dcterms:W3CDTF">2026-07-24T02:11:49Z</dcterms:modified>
</cp:coreProperties>
</file>

<file path=docProps/custom.xml><?xml version="1.0" encoding="utf-8"?>
<Properties xmlns="http://schemas.openxmlformats.org/officeDocument/2006/custom-properties" xmlns:vt="http://schemas.openxmlformats.org/officeDocument/2006/docPropsVTypes"/>
</file>