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Australia</w:t>
      </w:r>
      <w:r>
        <w:t xml:space="preserve"> </w:t>
      </w:r>
      <w:r>
        <w:t xml:space="preserve">Melbourne</w:t>
      </w:r>
    </w:p>
    <w:bookmarkStart w:id="34" w:name="john-doe"/>
    <w:p>
      <w:pPr>
        <w:pStyle w:val="Heading1"/>
      </w:pPr>
      <w:r>
        <w:t xml:space="preserve">John Doe</w:t>
      </w:r>
    </w:p>
    <w:p>
      <w:pPr>
        <w:pStyle w:val="FirstParagraph"/>
      </w:pPr>
      <w:r>
        <w:rPr>
          <w:bCs/>
          <w:b/>
        </w:rPr>
        <w:t xml:space="preserve">Data Scientist | Australia Melbourne</w:t>
      </w:r>
    </w:p>
    <w:p>
      <w:pPr>
        <w:pStyle w:val="BodyText"/>
      </w:pPr>
      <w:r>
        <w:t xml:space="preserve">Email: johndoe@example.com | Phone: +61 400 123 456 | Location: Melbourne, Victoria, Australia</w:t>
      </w:r>
    </w:p>
    <w:bookmarkStart w:id="20" w:name="professional-summary"/>
    <w:p>
      <w:pPr>
        <w:pStyle w:val="Heading2"/>
      </w:pPr>
      <w:r>
        <w:t xml:space="preserve">Professional Summary</w:t>
      </w:r>
    </w:p>
    <w:p>
      <w:pPr>
        <w:pStyle w:val="FirstParagraph"/>
      </w:pPr>
      <w:r>
        <w:t xml:space="preserve">Results-driven and innovative Data Scientist with over five years of experience in leveraging advanced analytics, machine learning, and data-driven decision-making to solve complex business problems. Adept at transforming raw data into actionable insights for organizations across industries such as finance, healthcare, and e-commerce. Passionate about contributing to the dynamic tech ecosystem in Australia Melbourne by delivering high-impact solutions that align with local market needs. Proven expertise in Python, R, SQL, and cloud platforms like AWS and Azure. Committed to excellence in data science practices while adhering to Australian industry standards.</w:t>
      </w:r>
    </w:p>
    <w:bookmarkEnd w:id="20"/>
    <w:bookmarkStart w:id="21" w:name="key-skills"/>
    <w:p>
      <w:pPr>
        <w:pStyle w:val="Heading2"/>
      </w:pPr>
      <w:r>
        <w:t xml:space="preserve">Key Skills</w:t>
      </w:r>
    </w:p>
    <w:p>
      <w:pPr>
        <w:numPr>
          <w:ilvl w:val="0"/>
          <w:numId w:val="1001"/>
        </w:numPr>
        <w:pStyle w:val="Compact"/>
      </w:pPr>
      <w:r>
        <w:t xml:space="preserve">Data Analysis &amp; Visualization (Python: Pandas, NumPy; R; Tableau)</w:t>
      </w:r>
    </w:p>
    <w:p>
      <w:pPr>
        <w:numPr>
          <w:ilvl w:val="0"/>
          <w:numId w:val="1001"/>
        </w:numPr>
        <w:pStyle w:val="Compact"/>
      </w:pPr>
      <w:r>
        <w:t xml:space="preserve">Machine Learning (Scikit-learn, TensorFlow, PyTorch)</w:t>
      </w:r>
    </w:p>
    <w:p>
      <w:pPr>
        <w:numPr>
          <w:ilvl w:val="0"/>
          <w:numId w:val="1001"/>
        </w:numPr>
        <w:pStyle w:val="Compact"/>
      </w:pPr>
      <w:r>
        <w:t xml:space="preserve">Big Data Technologies (Hadoop, Spark)</w:t>
      </w:r>
    </w:p>
    <w:p>
      <w:pPr>
        <w:numPr>
          <w:ilvl w:val="0"/>
          <w:numId w:val="1001"/>
        </w:numPr>
        <w:pStyle w:val="Compact"/>
      </w:pPr>
      <w:r>
        <w:t xml:space="preserve">Statistical Modeling &amp; Predictive Analytics</w:t>
      </w:r>
    </w:p>
    <w:p>
      <w:pPr>
        <w:numPr>
          <w:ilvl w:val="0"/>
          <w:numId w:val="1001"/>
        </w:numPr>
        <w:pStyle w:val="Compact"/>
      </w:pPr>
      <w:r>
        <w:t xml:space="preserve">Data Engineering &amp; Pipeline Development</w:t>
      </w:r>
    </w:p>
    <w:p>
      <w:pPr>
        <w:numPr>
          <w:ilvl w:val="0"/>
          <w:numId w:val="1001"/>
        </w:numPr>
        <w:pStyle w:val="Compact"/>
      </w:pPr>
      <w:r>
        <w:t xml:space="preserve">Cross-Functional Collaboration with Business Teams</w:t>
      </w:r>
    </w:p>
    <w:p>
      <w:pPr>
        <w:numPr>
          <w:ilvl w:val="0"/>
          <w:numId w:val="1001"/>
        </w:numPr>
        <w:pStyle w:val="Compact"/>
      </w:pPr>
      <w:r>
        <w:t xml:space="preserve">Communication of Technical Findings to Non-Technical Stakeholders</w:t>
      </w:r>
    </w:p>
    <w:bookmarkEnd w:id="21"/>
    <w:bookmarkStart w:id="24" w:name="professional-experience"/>
    <w:p>
      <w:pPr>
        <w:pStyle w:val="Heading2"/>
      </w:pPr>
      <w:r>
        <w:t xml:space="preserve">Professional Experience</w:t>
      </w:r>
    </w:p>
    <w:bookmarkStart w:id="22" w:name="Xa319235cc72fb773157740b047035059825d268"/>
    <w:p>
      <w:pPr>
        <w:pStyle w:val="Heading3"/>
      </w:pPr>
      <w:r>
        <w:t xml:space="preserve">Data Scientist | TechNova Solutions (Melbourne, Australia)</w:t>
      </w:r>
    </w:p>
    <w:p>
      <w:pPr>
        <w:pStyle w:val="FirstParagraph"/>
      </w:pPr>
      <w:r>
        <w:rPr>
          <w:iCs/>
          <w:i/>
        </w:rPr>
        <w:t xml:space="preserve">January 2021 – Present</w:t>
      </w:r>
    </w:p>
    <w:p>
      <w:pPr>
        <w:numPr>
          <w:ilvl w:val="0"/>
          <w:numId w:val="1002"/>
        </w:numPr>
        <w:pStyle w:val="Compact"/>
      </w:pPr>
      <w:r>
        <w:t xml:space="preserve">Developed and deployed machine learning models to optimize customer segmentation and improve targeted marketing strategies, resulting in a 25% increase in conversion rates for clients in the e-commerce sector.</w:t>
      </w:r>
    </w:p>
    <w:p>
      <w:pPr>
        <w:numPr>
          <w:ilvl w:val="0"/>
          <w:numId w:val="1002"/>
        </w:numPr>
        <w:pStyle w:val="Compact"/>
      </w:pPr>
      <w:r>
        <w:t xml:space="preserve">Collaborated with data engineers to design scalable data pipelines using Apache Spark, enabling real-time analytics for Melbourne-based financial institutions.</w:t>
      </w:r>
    </w:p>
    <w:p>
      <w:pPr>
        <w:numPr>
          <w:ilvl w:val="0"/>
          <w:numId w:val="1002"/>
        </w:numPr>
        <w:pStyle w:val="Compact"/>
      </w:pPr>
      <w:r>
        <w:t xml:space="preserve">Utilized Python and R to create interactive dashboards with Tableau, providing executives with insights into market trends and operational efficiencies in the Australian retail industry.</w:t>
      </w:r>
    </w:p>
    <w:p>
      <w:pPr>
        <w:numPr>
          <w:ilvl w:val="0"/>
          <w:numId w:val="1002"/>
        </w:numPr>
        <w:pStyle w:val="Compact"/>
      </w:pPr>
      <w:r>
        <w:t xml:space="preserve">Conducted A/B testing for digital campaigns, reducing customer acquisition costs by 18% while adhering to data privacy regulations in Australia Melbourne.</w:t>
      </w:r>
    </w:p>
    <w:bookmarkEnd w:id="22"/>
    <w:bookmarkStart w:id="23" w:name="X4a83334b8d9d44a56beafec99da52962fbaec22"/>
    <w:p>
      <w:pPr>
        <w:pStyle w:val="Heading3"/>
      </w:pPr>
      <w:r>
        <w:t xml:space="preserve">Data Analyst | InsightForge (Melbourne, Australia)</w:t>
      </w:r>
    </w:p>
    <w:p>
      <w:pPr>
        <w:pStyle w:val="FirstParagraph"/>
      </w:pPr>
      <w:r>
        <w:rPr>
          <w:iCs/>
          <w:i/>
        </w:rPr>
        <w:t xml:space="preserve">June 2018 – December 2020</w:t>
      </w:r>
    </w:p>
    <w:p>
      <w:pPr>
        <w:numPr>
          <w:ilvl w:val="0"/>
          <w:numId w:val="1003"/>
        </w:numPr>
        <w:pStyle w:val="Compact"/>
      </w:pPr>
      <w:r>
        <w:t xml:space="preserve">Processed and analyzed large datasets to identify key performance indicators (KPIs) for clients in the healthcare sector, supporting evidence-based decision-making in Melbourne hospitals.</w:t>
      </w:r>
    </w:p>
    <w:p>
      <w:pPr>
        <w:numPr>
          <w:ilvl w:val="0"/>
          <w:numId w:val="1003"/>
        </w:numPr>
        <w:pStyle w:val="Compact"/>
      </w:pPr>
      <w:r>
        <w:t xml:space="preserve">Created automated reporting systems using SQL and Python, streamlining data extraction processes and reducing manual effort by 40%.</w:t>
      </w:r>
    </w:p>
    <w:p>
      <w:pPr>
        <w:numPr>
          <w:ilvl w:val="0"/>
          <w:numId w:val="1003"/>
        </w:numPr>
        <w:pStyle w:val="Compact"/>
      </w:pPr>
      <w:r>
        <w:t xml:space="preserve">Partnered with business stakeholders to define data requirements and translate them into actionable insights, improving operational efficiency for local SMEs in Australia Melbourne.</w:t>
      </w:r>
    </w:p>
    <w:p>
      <w:pPr>
        <w:numPr>
          <w:ilvl w:val="0"/>
          <w:numId w:val="1003"/>
        </w:numPr>
        <w:pStyle w:val="Compact"/>
      </w:pPr>
      <w:r>
        <w:t xml:space="preserve">Mentored junior analysts in best practices for data cleaning, exploratory analysis, and visualization techniques tailored to the Australian market.</w:t>
      </w:r>
    </w:p>
    <w:bookmarkEnd w:id="23"/>
    <w:bookmarkEnd w:id="24"/>
    <w:bookmarkStart w:id="27" w:name="education"/>
    <w:p>
      <w:pPr>
        <w:pStyle w:val="Heading2"/>
      </w:pPr>
      <w:r>
        <w:t xml:space="preserve">Education</w:t>
      </w:r>
    </w:p>
    <w:bookmarkStart w:id="25" w:name="X25dd2b59cd83ed69e1825fd51b04249d237d91f"/>
    <w:p>
      <w:pPr>
        <w:pStyle w:val="Heading3"/>
      </w:pPr>
      <w:r>
        <w:t xml:space="preserve">MSc in Data Science | University of Melbourne</w:t>
      </w:r>
    </w:p>
    <w:p>
      <w:pPr>
        <w:pStyle w:val="FirstParagraph"/>
      </w:pPr>
      <w:r>
        <w:rPr>
          <w:iCs/>
          <w:i/>
        </w:rPr>
        <w:t xml:space="preserve">Graduated: 2018</w:t>
      </w:r>
    </w:p>
    <w:p>
      <w:pPr>
        <w:pStyle w:val="BodyText"/>
      </w:pPr>
      <w:r>
        <w:t xml:space="preserve">Courses: Advanced Machine Learning, Big Data Analytics, Statistical Methods for Business. Thesis: "Predictive Modeling for Urban Mobility in Melbourne."</w:t>
      </w:r>
    </w:p>
    <w:bookmarkEnd w:id="25"/>
    <w:bookmarkStart w:id="26" w:name="X7e313b67f1a0fba1d2f1a2631ff823f56e304c6"/>
    <w:p>
      <w:pPr>
        <w:pStyle w:val="Heading3"/>
      </w:pPr>
      <w:r>
        <w:t xml:space="preserve">BSc in Mathematics &amp; Statistics | Monash University</w:t>
      </w:r>
    </w:p>
    <w:p>
      <w:pPr>
        <w:pStyle w:val="FirstParagraph"/>
      </w:pPr>
      <w:r>
        <w:rPr>
          <w:iCs/>
          <w:i/>
        </w:rPr>
        <w:t xml:space="preserve">Graduated: 2015</w:t>
      </w:r>
    </w:p>
    <w:p>
      <w:pPr>
        <w:pStyle w:val="BodyText"/>
      </w:pPr>
      <w:r>
        <w:t xml:space="preserve">Relevant coursework: Regression Analysis, Probability Theory, Data Mining. Honors: Dean’s List (2014–2015).</w:t>
      </w:r>
    </w:p>
    <w:bookmarkEnd w:id="26"/>
    <w:bookmarkEnd w:id="27"/>
    <w:bookmarkStart w:id="30" w:name="projects-portfolio"/>
    <w:p>
      <w:pPr>
        <w:pStyle w:val="Heading2"/>
      </w:pPr>
      <w:r>
        <w:t xml:space="preserve">Projects &amp; Portfolio</w:t>
      </w:r>
    </w:p>
    <w:bookmarkStart w:id="28" w:name="X887d50f84f48b56d7c98b48d219f5de0c60eced"/>
    <w:p>
      <w:pPr>
        <w:pStyle w:val="Heading3"/>
      </w:pPr>
      <w:r>
        <w:t xml:space="preserve">Predictive Maintenance System for Manufacturing (Australia Melbourne)</w:t>
      </w:r>
    </w:p>
    <w:p>
      <w:pPr>
        <w:pStyle w:val="FirstParagraph"/>
      </w:pPr>
      <w:r>
        <w:rPr>
          <w:iCs/>
          <w:i/>
        </w:rPr>
        <w:t xml:space="preserve">Tools: Python, Scikit-learn, TensorFlow</w:t>
      </w:r>
    </w:p>
    <w:p>
      <w:pPr>
        <w:pStyle w:val="BodyText"/>
      </w:pPr>
      <w:r>
        <w:t xml:space="preserve">Developed a machine learning model to predict equipment failures in manufacturing plants across Victoria. The system reduced downtime by 20% and was adopted by two major Melbourne-based companies.</w:t>
      </w:r>
    </w:p>
    <w:bookmarkEnd w:id="28"/>
    <w:bookmarkStart w:id="29" w:name="Xdd911333c70381ca8d80fc8ede9f27c78a6507c"/>
    <w:p>
      <w:pPr>
        <w:pStyle w:val="Heading3"/>
      </w:pPr>
      <w:r>
        <w:t xml:space="preserve">E-Commerce Customer Churn Analysis (Australia Melbourne)</w:t>
      </w:r>
    </w:p>
    <w:p>
      <w:pPr>
        <w:pStyle w:val="FirstParagraph"/>
      </w:pPr>
      <w:r>
        <w:rPr>
          <w:iCs/>
          <w:i/>
        </w:rPr>
        <w:t xml:space="preserve">Tools: R, Tableau, SQL</w:t>
      </w:r>
    </w:p>
    <w:p>
      <w:pPr>
        <w:pStyle w:val="BodyText"/>
      </w:pPr>
      <w:r>
        <w:t xml:space="preserve">Analyzed customer behavior data to identify factors contributing to churn. Created a dashboard for stakeholders in Australia Melbourne, enabling proactive retention strategies that increased customer lifetime value by 15%.</w:t>
      </w:r>
    </w:p>
    <w:bookmarkEnd w:id="29"/>
    <w:bookmarkEnd w:id="30"/>
    <w:bookmarkStart w:id="31" w:name="certifications-awards"/>
    <w:p>
      <w:pPr>
        <w:pStyle w:val="Heading2"/>
      </w:pPr>
      <w:r>
        <w:t xml:space="preserve">Certifications &amp; Awards</w:t>
      </w:r>
    </w:p>
    <w:p>
      <w:pPr>
        <w:numPr>
          <w:ilvl w:val="0"/>
          <w:numId w:val="1004"/>
        </w:numPr>
        <w:pStyle w:val="Compact"/>
      </w:pPr>
      <w:r>
        <w:rPr>
          <w:bCs/>
          <w:b/>
        </w:rPr>
        <w:t xml:space="preserve">AWS Certified Machine Learning – Specialty (2022)</w:t>
      </w:r>
    </w:p>
    <w:p>
      <w:pPr>
        <w:numPr>
          <w:ilvl w:val="0"/>
          <w:numId w:val="1004"/>
        </w:numPr>
        <w:pStyle w:val="Compact"/>
      </w:pPr>
      <w:r>
        <w:rPr>
          <w:bCs/>
          <w:b/>
        </w:rPr>
        <w:t xml:space="preserve">Google Data Analytics Professional Certificate (2021)</w:t>
      </w:r>
    </w:p>
    <w:p>
      <w:pPr>
        <w:numPr>
          <w:ilvl w:val="0"/>
          <w:numId w:val="1004"/>
        </w:numPr>
        <w:pStyle w:val="Compact"/>
      </w:pPr>
      <w:r>
        <w:rPr>
          <w:bCs/>
          <w:b/>
        </w:rPr>
        <w:t xml:space="preserve">Australian Data Science Association (ADSA) Membership</w:t>
      </w:r>
    </w:p>
    <w:p>
      <w:pPr>
        <w:numPr>
          <w:ilvl w:val="0"/>
          <w:numId w:val="1004"/>
        </w:numPr>
        <w:pStyle w:val="Compact"/>
      </w:pPr>
      <w:r>
        <w:t xml:space="preserve">Finalist, Melbourne Tech Innovation Awards 2023 – Best Data-Driven Solution</w:t>
      </w:r>
    </w:p>
    <w:bookmarkEnd w:id="31"/>
    <w:bookmarkStart w:id="32" w:name="languages"/>
    <w:p>
      <w:pPr>
        <w:pStyle w:val="Heading2"/>
      </w:pPr>
      <w:r>
        <w:t xml:space="preserve">Languages</w:t>
      </w:r>
    </w:p>
    <w:p>
      <w:pPr>
        <w:numPr>
          <w:ilvl w:val="0"/>
          <w:numId w:val="1005"/>
        </w:numPr>
        <w:pStyle w:val="Compact"/>
      </w:pPr>
      <w:r>
        <w:t xml:space="preserve">English (Native)</w:t>
      </w:r>
    </w:p>
    <w:p>
      <w:pPr>
        <w:numPr>
          <w:ilvl w:val="0"/>
          <w:numId w:val="1005"/>
        </w:numPr>
        <w:pStyle w:val="Compact"/>
      </w:pPr>
      <w:r>
        <w:t xml:space="preserve">Spanish (Fluent)</w:t>
      </w:r>
    </w:p>
    <w:bookmarkEnd w:id="32"/>
    <w:bookmarkStart w:id="33" w:name="references"/>
    <w:p>
      <w:pPr>
        <w:pStyle w:val="Heading2"/>
      </w:pPr>
      <w:r>
        <w:t xml:space="preserve">References</w:t>
      </w:r>
    </w:p>
    <w:p>
      <w:pPr>
        <w:pStyle w:val="FirstParagraph"/>
      </w:pPr>
      <w:r>
        <w:t xml:space="preserve">Available upon request. Contact: johndoe@example.com.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Data Scientist | Australia Melbourne</dc:title>
  <dc:creator/>
  <dc:language>en</dc:language>
  <cp:keywords/>
  <dcterms:created xsi:type="dcterms:W3CDTF">2026-07-15T01:57:08Z</dcterms:created>
  <dcterms:modified xsi:type="dcterms:W3CDTF">2026-07-15T01:57:08Z</dcterms:modified>
</cp:coreProperties>
</file>

<file path=docProps/custom.xml><?xml version="1.0" encoding="utf-8"?>
<Properties xmlns="http://schemas.openxmlformats.org/officeDocument/2006/custom-properties" xmlns:vt="http://schemas.openxmlformats.org/officeDocument/2006/docPropsVTypes"/>
</file>