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Colombia</w:t>
      </w:r>
      <w:r>
        <w:t xml:space="preserve"> </w:t>
      </w:r>
      <w:r>
        <w:t xml:space="preserve">Bogotá</w:t>
      </w:r>
    </w:p>
    <w:bookmarkStart w:id="32" w:name="Xd1233360610da19340b94f647a86d99a4ac6110"/>
    <w:p>
      <w:pPr>
        <w:pStyle w:val="Heading1"/>
      </w:pPr>
      <w:r>
        <w:t xml:space="preserve">Resume - Data Scientist in Colombia Bogotá</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Colombia Bogotá</w:t>
      </w:r>
    </w:p>
    <w:bookmarkEnd w:id="20"/>
    <w:bookmarkStart w:id="21" w:name="professional-summary"/>
    <w:p>
      <w:pPr>
        <w:pStyle w:val="Heading2"/>
      </w:pPr>
      <w:r>
        <w:t xml:space="preserve">Professional Summary</w:t>
      </w:r>
    </w:p>
    <w:p>
      <w:pPr>
        <w:pStyle w:val="FirstParagraph"/>
      </w:pPr>
      <w:r>
        <w:t xml:space="preserve">A dedicated and results-driven Data Scientist with [X years] of experience in leveraging data analytics, machine learning, and statistical modeling to solve complex business challenges. Specialized in delivering actionable insights tailored for the dynamic markets of Colombia Bogotá. Proven expertise in transforming raw data into strategic solutions that drive efficiency, innovation, and growth. As a Data Scientist based in Colombia Bogotá, I am deeply committed to understanding local industries such as finance, healthcare, transportation, and technology to create impactful data-driven strategies. My work consistently aligns with the unique needs of Colombian businesses while adhering to global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Data Analysis Tools:</w:t>
      </w:r>
      <w:r>
        <w:t xml:space="preserve"> </w:t>
      </w:r>
      <w:r>
        <w:t xml:space="preserve">Python (Pandas, NumPy), R, SQL, Excel</w:t>
      </w:r>
    </w:p>
    <w:p>
      <w:pPr>
        <w:numPr>
          <w:ilvl w:val="0"/>
          <w:numId w:val="1001"/>
        </w:numPr>
        <w:pStyle w:val="Compact"/>
      </w:pPr>
      <w:r>
        <w:rPr>
          <w:bCs/>
          <w:b/>
        </w:rPr>
        <w:t xml:space="preserve">Machine Learning:</w:t>
      </w:r>
      <w:r>
        <w:t xml:space="preserve"> </w:t>
      </w:r>
      <w:r>
        <w:t xml:space="preserve">Scikit-learn, TensorFlow, PyTorch</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Data Engineering:</w:t>
      </w:r>
      <w:r>
        <w:t xml:space="preserve"> </w:t>
      </w:r>
      <w:r>
        <w:t xml:space="preserve">Apache Spark, Hadoop, AWS (S3, Lambda)</w:t>
      </w:r>
    </w:p>
    <w:p>
      <w:pPr>
        <w:numPr>
          <w:ilvl w:val="0"/>
          <w:numId w:val="1001"/>
        </w:numPr>
        <w:pStyle w:val="Compact"/>
      </w:pPr>
      <w:r>
        <w:rPr>
          <w:bCs/>
          <w:b/>
        </w:rPr>
        <w:t xml:space="preserve">Programming Languages:</w:t>
      </w:r>
      <w:r>
        <w:t xml:space="preserve"> </w:t>
      </w:r>
      <w:r>
        <w:t xml:space="preserve">Python, SQL, JavaScript</w:t>
      </w:r>
    </w:p>
    <w:p>
      <w:pPr>
        <w:numPr>
          <w:ilvl w:val="0"/>
          <w:numId w:val="1001"/>
        </w:numPr>
        <w:pStyle w:val="Compact"/>
      </w:pPr>
      <w:r>
        <w:rPr>
          <w:bCs/>
          <w:b/>
        </w:rPr>
        <w:t xml:space="preserve">Certifications:</w:t>
      </w:r>
      <w:r>
        <w:t xml:space="preserve"> </w:t>
      </w:r>
      <w:r>
        <w:t xml:space="preserve">Google Data Analytics Professional Certificate, Microsoft Azure Data Scientist Associate</w:t>
      </w:r>
    </w:p>
    <w:bookmarkEnd w:id="22"/>
    <w:bookmarkStart w:id="26"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Bogotá Analytics Solutions</w:t>
      </w:r>
      <w:r>
        <w:t xml:space="preserve"> </w:t>
      </w:r>
      <w:r>
        <w:t xml:space="preserve">| Colombia Bogotá | [Start Date] – Present</w:t>
      </w:r>
    </w:p>
    <w:p>
      <w:pPr>
        <w:numPr>
          <w:ilvl w:val="0"/>
          <w:numId w:val="1002"/>
        </w:numPr>
        <w:pStyle w:val="Compact"/>
      </w:pPr>
      <w:r>
        <w:t xml:space="preserve">Lead the development of predictive models to optimize urban mobility solutions for Bogotá’s public transportation networks, reducing operational costs by 18%.</w:t>
      </w:r>
    </w:p>
    <w:p>
      <w:pPr>
        <w:numPr>
          <w:ilvl w:val="0"/>
          <w:numId w:val="1002"/>
        </w:numPr>
        <w:pStyle w:val="Compact"/>
      </w:pPr>
      <w:r>
        <w:t xml:space="preserve">Collaborate with local stakeholders in Colombia Bogotá to design data-driven strategies for financial institutions, enhancing risk assessment and customer segmentation.</w:t>
      </w:r>
    </w:p>
    <w:p>
      <w:pPr>
        <w:numPr>
          <w:ilvl w:val="0"/>
          <w:numId w:val="1002"/>
        </w:numPr>
        <w:pStyle w:val="Compact"/>
      </w:pPr>
      <w:r>
        <w:t xml:space="preserve">Created dashboards using Tableau to monitor key performance indicators (KPIs) for logistics companies in Colombia, improving decision-making by 30%.</w:t>
      </w:r>
    </w:p>
    <w:p>
      <w:pPr>
        <w:numPr>
          <w:ilvl w:val="0"/>
          <w:numId w:val="1002"/>
        </w:numPr>
        <w:pStyle w:val="Compact"/>
      </w:pPr>
      <w:r>
        <w:t xml:space="preserve">Conducted A/B testing on digital marketing campaigns tailored to Colombian audiences, increasing conversion rates by 22%.</w:t>
      </w:r>
    </w:p>
    <w:bookmarkEnd w:id="23"/>
    <w:bookmarkStart w:id="24" w:name="data-analyst"/>
    <w:p>
      <w:pPr>
        <w:pStyle w:val="Heading3"/>
      </w:pPr>
      <w:r>
        <w:t xml:space="preserve">Data Analyst</w:t>
      </w:r>
    </w:p>
    <w:p>
      <w:pPr>
        <w:pStyle w:val="FirstParagraph"/>
      </w:pPr>
      <w:r>
        <w:rPr>
          <w:bCs/>
          <w:b/>
        </w:rPr>
        <w:t xml:space="preserve">Colombia Tech Innovations</w:t>
      </w:r>
      <w:r>
        <w:t xml:space="preserve"> </w:t>
      </w:r>
      <w:r>
        <w:t xml:space="preserve">| Colombia Bogotá | [Start Date] – [End Date]</w:t>
      </w:r>
    </w:p>
    <w:p>
      <w:pPr>
        <w:numPr>
          <w:ilvl w:val="0"/>
          <w:numId w:val="1003"/>
        </w:numPr>
        <w:pStyle w:val="Compact"/>
      </w:pPr>
      <w:r>
        <w:t xml:space="preserve">Analyzed healthcare data from Bogotá-based hospitals to identify patterns in patient admission trends, supporting policy development for public health initiatives.</w:t>
      </w:r>
    </w:p>
    <w:p>
      <w:pPr>
        <w:numPr>
          <w:ilvl w:val="0"/>
          <w:numId w:val="1003"/>
        </w:numPr>
        <w:pStyle w:val="Compact"/>
      </w:pPr>
      <w:r>
        <w:t xml:space="preserve">Developed a machine learning model to predict customer churn for a telecom company in Colombia, achieving 92% accuracy and reducing attrition by 15%.</w:t>
      </w:r>
    </w:p>
    <w:p>
      <w:pPr>
        <w:numPr>
          <w:ilvl w:val="0"/>
          <w:numId w:val="1003"/>
        </w:numPr>
        <w:pStyle w:val="Compact"/>
      </w:pPr>
      <w:r>
        <w:t xml:space="preserve">Partnered with local universities in Colombia Bogotá to conduct research on AI applications in agriculture, contributing to sustainable practices for farmers.</w:t>
      </w:r>
    </w:p>
    <w:bookmarkEnd w:id="24"/>
    <w:bookmarkStart w:id="25" w:name="internship---data-science"/>
    <w:p>
      <w:pPr>
        <w:pStyle w:val="Heading3"/>
      </w:pPr>
      <w:r>
        <w:t xml:space="preserve">Internship - Data Science</w:t>
      </w:r>
    </w:p>
    <w:p>
      <w:pPr>
        <w:pStyle w:val="FirstParagraph"/>
      </w:pPr>
      <w:r>
        <w:rPr>
          <w:bCs/>
          <w:b/>
        </w:rPr>
        <w:t xml:space="preserve">Soluciones Digitales Colombia</w:t>
      </w:r>
      <w:r>
        <w:t xml:space="preserve"> </w:t>
      </w:r>
      <w:r>
        <w:t xml:space="preserve">| Colombia Bogotá | [Start Date] – [End Date]</w:t>
      </w:r>
    </w:p>
    <w:p>
      <w:pPr>
        <w:numPr>
          <w:ilvl w:val="0"/>
          <w:numId w:val="1004"/>
        </w:numPr>
        <w:pStyle w:val="Compact"/>
      </w:pPr>
      <w:r>
        <w:t xml:space="preserve">Assisted in building a data pipeline to process real-time sales data for e-commerce platforms in Colombia, improving scalability by 40%.</w:t>
      </w:r>
    </w:p>
    <w:p>
      <w:pPr>
        <w:numPr>
          <w:ilvl w:val="0"/>
          <w:numId w:val="1004"/>
        </w:numPr>
        <w:pStyle w:val="Compact"/>
      </w:pPr>
      <w:r>
        <w:t xml:space="preserve">Conducted exploratory data analysis (EDA) on customer feedback datasets, identifying key areas for service improvement in Bogotá’s retail sector.</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Universidad Nacional de Colombia, Bogotá</w:t>
      </w:r>
      <w:r>
        <w:t xml:space="preserve"> </w:t>
      </w:r>
      <w:r>
        <w:t xml:space="preserve">| [Graduation Date]</w:t>
      </w:r>
    </w:p>
    <w:p>
      <w:pPr>
        <w:pStyle w:val="BodyText"/>
      </w:pPr>
      <w:r>
        <w:rPr>
          <w:bCs/>
          <w:b/>
        </w:rPr>
        <w:t xml:space="preserve">Masters in Data Science</w:t>
      </w:r>
    </w:p>
    <w:p>
      <w:pPr>
        <w:pStyle w:val="BodyText"/>
      </w:pPr>
      <w:r>
        <w:rPr>
          <w:iCs/>
          <w:i/>
        </w:rPr>
        <w:t xml:space="preserve">Escuela Colombiana de Ingeniería Julio Garavito, Bogotá</w:t>
      </w:r>
      <w:r>
        <w:t xml:space="preserve"> </w:t>
      </w:r>
      <w:r>
        <w:t xml:space="preserve">| [Graduation Date]</w:t>
      </w:r>
    </w:p>
    <w:bookmarkEnd w:id="27"/>
    <w:bookmarkStart w:id="28" w:name="certifications"/>
    <w:p>
      <w:pPr>
        <w:pStyle w:val="Heading2"/>
      </w:pPr>
      <w:r>
        <w:t xml:space="preserve">Certifications</w:t>
      </w:r>
    </w:p>
    <w:p>
      <w:pPr>
        <w:numPr>
          <w:ilvl w:val="0"/>
          <w:numId w:val="1005"/>
        </w:numPr>
        <w:pStyle w:val="Compact"/>
      </w:pPr>
      <w:r>
        <w:t xml:space="preserve">Google Data Analytics Professional Certificate (2023)</w:t>
      </w:r>
    </w:p>
    <w:p>
      <w:pPr>
        <w:numPr>
          <w:ilvl w:val="0"/>
          <w:numId w:val="1005"/>
        </w:numPr>
        <w:pStyle w:val="Compact"/>
      </w:pPr>
      <w:r>
        <w:t xml:space="preserve">Microsoft Azure Data Scientist Associate (2021)</w:t>
      </w:r>
    </w:p>
    <w:p>
      <w:pPr>
        <w:numPr>
          <w:ilvl w:val="0"/>
          <w:numId w:val="1005"/>
        </w:numPr>
        <w:pStyle w:val="Compact"/>
      </w:pPr>
      <w:r>
        <w:t xml:space="preserve">Coursera: Machine Learning by Andrew Ng (Stanford University, 2020)</w:t>
      </w:r>
    </w:p>
    <w:bookmarkEnd w:id="28"/>
    <w:bookmarkStart w:id="29" w:name="projects-portfolio"/>
    <w:p>
      <w:pPr>
        <w:pStyle w:val="Heading2"/>
      </w:pPr>
      <w:r>
        <w:t xml:space="preserve">Projects &amp; Portfolio</w:t>
      </w:r>
    </w:p>
    <w:p>
      <w:pPr>
        <w:pStyle w:val="FirstParagraph"/>
      </w:pPr>
      <w:r>
        <w:rPr>
          <w:bCs/>
          <w:b/>
        </w:rPr>
        <w:t xml:space="preserve">Urban Mobility Optimization in Colombia Bogotá:</w:t>
      </w:r>
      <w:r>
        <w:t xml:space="preserve"> </w:t>
      </w:r>
      <w:r>
        <w:t xml:space="preserve">Designed a predictive model to analyze traffic patterns in Bogotá, reducing congestion by 12% through route optimization for public transport.</w:t>
      </w:r>
    </w:p>
    <w:p>
      <w:pPr>
        <w:pStyle w:val="BodyText"/>
      </w:pPr>
      <w:r>
        <w:rPr>
          <w:bCs/>
          <w:b/>
        </w:rPr>
        <w:t xml:space="preserve">E-commerce Customer Segmentation:</w:t>
      </w:r>
      <w:r>
        <w:t xml:space="preserve"> </w:t>
      </w:r>
      <w:r>
        <w:t xml:space="preserve">Used clustering algorithms to segment Colombian e-commerce users, enabling targeted marketing campaigns that increased sales by 18%.</w:t>
      </w:r>
    </w:p>
    <w:p>
      <w:pPr>
        <w:pStyle w:val="BodyText"/>
      </w:pPr>
      <w:r>
        <w:rPr>
          <w:bCs/>
          <w:b/>
        </w:rPr>
        <w:t xml:space="preserve">Healthcare Analytics Dashboard:</w:t>
      </w:r>
      <w:r>
        <w:t xml:space="preserve"> </w:t>
      </w:r>
      <w:r>
        <w:t xml:space="preserve">Built a real-time dashboard for Bogotá hospitals, visualizing patient flow and resource allocation to improve emergency response times.</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employers in Colombia Bogotá.</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Colombia Bogotá</dc:title>
  <dc:creator/>
  <dc:language>en</dc:language>
  <cp:keywords/>
  <dcterms:created xsi:type="dcterms:W3CDTF">2026-07-22T23:15:34Z</dcterms:created>
  <dcterms:modified xsi:type="dcterms:W3CDTF">2026-07-22T23:15:34Z</dcterms:modified>
</cp:coreProperties>
</file>

<file path=docProps/custom.xml><?xml version="1.0" encoding="utf-8"?>
<Properties xmlns="http://schemas.openxmlformats.org/officeDocument/2006/custom-properties" xmlns:vt="http://schemas.openxmlformats.org/officeDocument/2006/docPropsVTypes"/>
</file>