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Germany</w:t>
      </w:r>
      <w:r>
        <w:t xml:space="preserve"> </w:t>
      </w:r>
      <w:r>
        <w:t xml:space="preserve">Frankfurt</w:t>
      </w:r>
    </w:p>
    <w:bookmarkStart w:id="35"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 |</w:t>
      </w:r>
      <w:r>
        <w:t xml:space="preserve"> </w:t>
      </w: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highly motivated and detail-oriented Data Scientist with [X years] of experience in leveraging advanced analytical techniques, machine learning, and data-driven strategies to solve complex business challenges. Proven expertise in building predictive models, optimizing data workflows, and delivering actionable insights. Aiming to contribute to innovative projects in Germany Frankfurt’s dynamic tech and finance sectors by combining technical excellence with a deep understanding of European market dynamics.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(S3, EC2), Google Cloud</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Machine Learning:</w:t>
      </w:r>
      <w:r>
        <w:t xml:space="preserve"> </w:t>
      </w:r>
      <w:r>
        <w:t xml:space="preserve">Supervised/Unsupervised Learning, Deep Learning, NLP</w:t>
      </w:r>
    </w:p>
    <w:p>
      <w:pPr>
        <w:numPr>
          <w:ilvl w:val="0"/>
          <w:numId w:val="1001"/>
        </w:numPr>
        <w:pStyle w:val="Compact"/>
      </w:pPr>
      <w:r>
        <w:rPr>
          <w:bCs/>
          <w:b/>
        </w:rPr>
        <w:t xml:space="preserve">Other:</w:t>
      </w:r>
      <w:r>
        <w:t xml:space="preserve"> </w:t>
      </w:r>
      <w:r>
        <w:t xml:space="preserve">Git, Docker, Agile Methodologies</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bCs/>
          <w:b/>
        </w:rPr>
        <w:t xml:space="preserve">Company Name:</w:t>
      </w:r>
      <w:r>
        <w:t xml:space="preserve"> </w:t>
      </w:r>
      <w:r>
        <w:t xml:space="preserve">TechNova GmbH, Frankfurt, Germany |</w:t>
      </w:r>
      <w:r>
        <w:t xml:space="preserve"> </w:t>
      </w:r>
      <w:r>
        <w:rPr>
          <w:bCs/>
          <w:b/>
        </w:rPr>
        <w:t xml:space="preserve">Duration:</w:t>
      </w:r>
      <w:r>
        <w:t xml:space="preserve"> </w:t>
      </w:r>
      <w:r>
        <w:t xml:space="preserve">Jan 2021 – Present</w:t>
      </w:r>
    </w:p>
    <w:p>
      <w:pPr>
        <w:numPr>
          <w:ilvl w:val="0"/>
          <w:numId w:val="1002"/>
        </w:numPr>
        <w:pStyle w:val="Compact"/>
      </w:pPr>
      <w:r>
        <w:t xml:space="preserve">Designed and implemented machine learning models to optimize customer segmentation for fintech clients in Germany Frankfurt, improving campaign efficiency by 35%.</w:t>
      </w:r>
    </w:p>
    <w:p>
      <w:pPr>
        <w:numPr>
          <w:ilvl w:val="0"/>
          <w:numId w:val="1002"/>
        </w:numPr>
        <w:pStyle w:val="Compact"/>
      </w:pPr>
      <w:r>
        <w:t xml:space="preserve">Collaborated with cross-functional teams to integrate data pipelines using Python and SQL, reducing data processing time by 40%.</w:t>
      </w:r>
    </w:p>
    <w:p>
      <w:pPr>
        <w:numPr>
          <w:ilvl w:val="0"/>
          <w:numId w:val="1002"/>
        </w:numPr>
        <w:pStyle w:val="Compact"/>
      </w:pPr>
      <w:r>
        <w:t xml:space="preserve">Developed predictive analytics solutions for risk assessment in financial services, aligning with GDPR and local regulatory standards in Germany Frankfurt.</w:t>
      </w:r>
    </w:p>
    <w:p>
      <w:pPr>
        <w:numPr>
          <w:ilvl w:val="0"/>
          <w:numId w:val="1002"/>
        </w:numPr>
        <w:pStyle w:val="Compact"/>
      </w:pPr>
      <w:r>
        <w:t xml:space="preserve">Presented insights to executive stakeholders through interactive dashboards (Tableau), driving data-informed decision-making across departments.</w:t>
      </w:r>
    </w:p>
    <w:bookmarkEnd w:id="23"/>
    <w:bookmarkStart w:id="24" w:name="data-analyst"/>
    <w:p>
      <w:pPr>
        <w:pStyle w:val="Heading3"/>
      </w:pPr>
      <w:r>
        <w:t xml:space="preserve">Data Analyst</w:t>
      </w:r>
    </w:p>
    <w:p>
      <w:pPr>
        <w:pStyle w:val="FirstParagraph"/>
      </w:pPr>
      <w:r>
        <w:rPr>
          <w:bCs/>
          <w:b/>
        </w:rPr>
        <w:t xml:space="preserve">Company Name:</w:t>
      </w:r>
      <w:r>
        <w:t xml:space="preserve"> </w:t>
      </w:r>
      <w:r>
        <w:t xml:space="preserve">DataFlow Solutions, Frankfurt, Germany |</w:t>
      </w:r>
      <w:r>
        <w:t xml:space="preserve"> </w:t>
      </w:r>
      <w:r>
        <w:rPr>
          <w:bCs/>
          <w:b/>
        </w:rPr>
        <w:t xml:space="preserve">Duration:</w:t>
      </w:r>
      <w:r>
        <w:t xml:space="preserve"> </w:t>
      </w:r>
      <w:r>
        <w:t xml:space="preserve">Jun 2018 – Dec 2020</w:t>
      </w:r>
    </w:p>
    <w:p>
      <w:pPr>
        <w:numPr>
          <w:ilvl w:val="0"/>
          <w:numId w:val="1003"/>
        </w:numPr>
        <w:pStyle w:val="Compact"/>
      </w:pPr>
      <w:r>
        <w:t xml:space="preserve">Analyzed large datasets to identify trends in consumer behavior, supporting marketing strategies for e-commerce clients in Germany Frankfurt.</w:t>
      </w:r>
    </w:p>
    <w:p>
      <w:pPr>
        <w:numPr>
          <w:ilvl w:val="0"/>
          <w:numId w:val="1003"/>
        </w:numPr>
        <w:pStyle w:val="Compact"/>
      </w:pPr>
      <w:r>
        <w:t xml:space="preserve">Created automated reporting systems using Python and SQL, reducing manual reporting efforts by 50%.</w:t>
      </w:r>
    </w:p>
    <w:p>
      <w:pPr>
        <w:numPr>
          <w:ilvl w:val="0"/>
          <w:numId w:val="1003"/>
        </w:numPr>
        <w:pStyle w:val="Compact"/>
      </w:pPr>
      <w:r>
        <w:t xml:space="preserve">Partnered with the product team to A/B test new features, increasing user engagement by 25%.</w:t>
      </w:r>
    </w:p>
    <w:p>
      <w:pPr>
        <w:numPr>
          <w:ilvl w:val="0"/>
          <w:numId w:val="1003"/>
        </w:numPr>
        <w:pStyle w:val="Compact"/>
      </w:pPr>
      <w:r>
        <w:t xml:space="preserve">Ensured data quality and compliance with German data protection laws (DSGVO), maintaining a 100% audit readiness rate.</w:t>
      </w:r>
    </w:p>
    <w:bookmarkEnd w:id="24"/>
    <w:bookmarkStart w:id="25" w:name="internship-data-science-trainee"/>
    <w:p>
      <w:pPr>
        <w:pStyle w:val="Heading3"/>
      </w:pPr>
      <w:r>
        <w:t xml:space="preserve">Internship: Data Science Trainee</w:t>
      </w:r>
    </w:p>
    <w:p>
      <w:pPr>
        <w:pStyle w:val="FirstParagraph"/>
      </w:pPr>
      <w:r>
        <w:rPr>
          <w:bCs/>
          <w:b/>
        </w:rPr>
        <w:t xml:space="preserve">Company Name:</w:t>
      </w:r>
      <w:r>
        <w:t xml:space="preserve"> </w:t>
      </w:r>
      <w:r>
        <w:t xml:space="preserve">FinTech Innovations AG, Frankfurt, Germany |</w:t>
      </w:r>
      <w:r>
        <w:t xml:space="preserve"> </w:t>
      </w:r>
      <w:r>
        <w:rPr>
          <w:bCs/>
          <w:b/>
        </w:rPr>
        <w:t xml:space="preserve">Duration:</w:t>
      </w:r>
      <w:r>
        <w:t xml:space="preserve"> </w:t>
      </w:r>
      <w:r>
        <w:t xml:space="preserve">Jun 2017 – Aug 2017</w:t>
      </w:r>
    </w:p>
    <w:p>
      <w:pPr>
        <w:numPr>
          <w:ilvl w:val="0"/>
          <w:numId w:val="1004"/>
        </w:numPr>
        <w:pStyle w:val="Compact"/>
      </w:pPr>
      <w:r>
        <w:t xml:space="preserve">Gained hands-on experience in data cleaning and exploratory analysis using R and Python.</w:t>
      </w:r>
    </w:p>
    <w:p>
      <w:pPr>
        <w:numPr>
          <w:ilvl w:val="0"/>
          <w:numId w:val="1004"/>
        </w:numPr>
        <w:pStyle w:val="Compact"/>
      </w:pPr>
      <w:r>
        <w:t xml:space="preserve">Supported the development of a fraud detection algorithm, contributing to a 20% reduction in false positives.</w:t>
      </w:r>
    </w:p>
    <w:p>
      <w:pPr>
        <w:numPr>
          <w:ilvl w:val="0"/>
          <w:numId w:val="1004"/>
        </w:numPr>
        <w:pStyle w:val="Compact"/>
      </w:pPr>
      <w:r>
        <w:t xml:space="preserve">Assisted in creating data visualizations for internal reports, improving transparency for stakeholders in Germany Frankfurt.</w:t>
      </w:r>
    </w:p>
    <w:bookmarkEnd w:id="25"/>
    <w:bookmarkEnd w:id="26"/>
    <w:bookmarkStart w:id="29" w:name="education"/>
    <w:p>
      <w:pPr>
        <w:pStyle w:val="Heading2"/>
      </w:pPr>
      <w:r>
        <w:t xml:space="preserve">Education</w:t>
      </w:r>
    </w:p>
    <w:bookmarkStart w:id="27" w:name="master-of-science-in-data-science"/>
    <w:p>
      <w:pPr>
        <w:pStyle w:val="Heading3"/>
      </w:pPr>
      <w:r>
        <w:t xml:space="preserve">Master of Science in Data Science</w:t>
      </w:r>
    </w:p>
    <w:p>
      <w:pPr>
        <w:pStyle w:val="FirstParagraph"/>
      </w:pPr>
      <w:r>
        <w:rPr>
          <w:bCs/>
          <w:b/>
        </w:rPr>
        <w:t xml:space="preserve">University:</w:t>
      </w:r>
      <w:r>
        <w:t xml:space="preserve"> </w:t>
      </w:r>
      <w:r>
        <w:t xml:space="preserve">Goethe University Frankfurt |</w:t>
      </w:r>
      <w:r>
        <w:t xml:space="preserve"> </w:t>
      </w:r>
      <w:r>
        <w:rPr>
          <w:bCs/>
          <w:b/>
        </w:rPr>
        <w:t xml:space="preserve">Duration:</w:t>
      </w:r>
      <w:r>
        <w:t xml:space="preserve"> </w:t>
      </w:r>
      <w:r>
        <w:t xml:space="preserve">2016 – 2018</w:t>
      </w:r>
    </w:p>
    <w:p>
      <w:pPr>
        <w:numPr>
          <w:ilvl w:val="0"/>
          <w:numId w:val="1005"/>
        </w:numPr>
        <w:pStyle w:val="Compact"/>
      </w:pPr>
      <w:r>
        <w:t xml:space="preserve">Thesis: “Machine Learning Applications in Financial Risk Management”</w:t>
      </w:r>
    </w:p>
    <w:p>
      <w:pPr>
        <w:numPr>
          <w:ilvl w:val="0"/>
          <w:numId w:val="1005"/>
        </w:numPr>
        <w:pStyle w:val="Compact"/>
      </w:pPr>
      <w:r>
        <w:t xml:space="preserve">Courses: Advanced Statistics, Data Mining, Artificial Intelligence</w:t>
      </w:r>
    </w:p>
    <w:bookmarkEnd w:id="27"/>
    <w:bookmarkStart w:id="28" w:name="bachelor-of-science-in-computer-science"/>
    <w:p>
      <w:pPr>
        <w:pStyle w:val="Heading3"/>
      </w:pPr>
      <w:r>
        <w:t xml:space="preserve">Bachelor of Science in Computer Science</w:t>
      </w:r>
    </w:p>
    <w:p>
      <w:pPr>
        <w:pStyle w:val="FirstParagraph"/>
      </w:pPr>
      <w:r>
        <w:rPr>
          <w:bCs/>
          <w:b/>
        </w:rPr>
        <w:t xml:space="preserve">University:</w:t>
      </w:r>
      <w:r>
        <w:t xml:space="preserve"> </w:t>
      </w:r>
      <w:r>
        <w:t xml:space="preserve">University of Applied Sciences Frankfurt |</w:t>
      </w:r>
      <w:r>
        <w:t xml:space="preserve"> </w:t>
      </w:r>
      <w:r>
        <w:rPr>
          <w:bCs/>
          <w:b/>
        </w:rPr>
        <w:t xml:space="preserve">Duration:</w:t>
      </w:r>
      <w:r>
        <w:t xml:space="preserve"> </w:t>
      </w:r>
      <w:r>
        <w:t xml:space="preserve">2013 – 2016</w:t>
      </w:r>
    </w:p>
    <w:bookmarkEnd w:id="28"/>
    <w:bookmarkEnd w:id="29"/>
    <w:bookmarkStart w:id="30" w:name="certifications-additional-training"/>
    <w:p>
      <w:pPr>
        <w:pStyle w:val="Heading2"/>
      </w:pPr>
      <w:r>
        <w:t xml:space="preserve">Certifications &amp; Additional Training</w:t>
      </w:r>
    </w:p>
    <w:p>
      <w:pPr>
        <w:numPr>
          <w:ilvl w:val="0"/>
          <w:numId w:val="1006"/>
        </w:numPr>
        <w:pStyle w:val="Compact"/>
      </w:pPr>
      <w:r>
        <w:rPr>
          <w:bCs/>
          <w:b/>
        </w:rPr>
        <w:t xml:space="preserve">Certified Data Scientist (CDS)</w:t>
      </w:r>
      <w:r>
        <w:t xml:space="preserve"> </w:t>
      </w:r>
      <w:r>
        <w:t xml:space="preserve">– DataCamp, 2021</w:t>
      </w:r>
    </w:p>
    <w:p>
      <w:pPr>
        <w:numPr>
          <w:ilvl w:val="0"/>
          <w:numId w:val="1006"/>
        </w:numPr>
        <w:pStyle w:val="Compact"/>
      </w:pPr>
      <w:r>
        <w:rPr>
          <w:bCs/>
          <w:b/>
        </w:rPr>
        <w:t xml:space="preserve">Google Cloud Professional Data Engineer</w:t>
      </w:r>
      <w:r>
        <w:t xml:space="preserve"> </w:t>
      </w:r>
      <w:r>
        <w:t xml:space="preserve">– Google Cloud, 2020</w:t>
      </w:r>
    </w:p>
    <w:p>
      <w:pPr>
        <w:numPr>
          <w:ilvl w:val="0"/>
          <w:numId w:val="1006"/>
        </w:numPr>
        <w:pStyle w:val="Compact"/>
      </w:pPr>
      <w:r>
        <w:rPr>
          <w:bCs/>
          <w:b/>
        </w:rPr>
        <w:t xml:space="preserve">Python for Data Science</w:t>
      </w:r>
      <w:r>
        <w:t xml:space="preserve"> </w:t>
      </w:r>
      <w:r>
        <w:t xml:space="preserve">– Coursera, 2019</w:t>
      </w:r>
    </w:p>
    <w:p>
      <w:pPr>
        <w:numPr>
          <w:ilvl w:val="0"/>
          <w:numId w:val="1006"/>
        </w:numPr>
        <w:pStyle w:val="Compact"/>
      </w:pPr>
      <w:r>
        <w:rPr>
          <w:bCs/>
          <w:b/>
        </w:rPr>
        <w:t xml:space="preserve">Data Privacy Compliance (DSGVO)</w:t>
      </w:r>
      <w:r>
        <w:t xml:space="preserve"> </w:t>
      </w:r>
      <w:r>
        <w:t xml:space="preserve">– German Federal Office for Information Security (BSI), 2018</w:t>
      </w:r>
    </w:p>
    <w:bookmarkEnd w:id="30"/>
    <w:bookmarkStart w:id="31"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German – Intermediate (B2 level)</w:t>
      </w:r>
    </w:p>
    <w:bookmarkEnd w:id="31"/>
    <w:bookmarkStart w:id="32" w:name="projects"/>
    <w:p>
      <w:pPr>
        <w:pStyle w:val="Heading2"/>
      </w:pPr>
      <w:r>
        <w:t xml:space="preserve">Projects</w:t>
      </w:r>
    </w:p>
    <w:p>
      <w:pPr>
        <w:pStyle w:val="FirstParagraph"/>
      </w:pPr>
      <w:r>
        <w:rPr>
          <w:bCs/>
          <w:b/>
        </w:rPr>
        <w:t xml:space="preserve">Project 1:</w:t>
      </w:r>
      <w:r>
        <w:t xml:space="preserve"> </w:t>
      </w:r>
      <w:r>
        <w:t xml:space="preserve">“Customer Churn Prediction for a Telecommunications Firm in Germany Frankfurt”</w:t>
      </w:r>
      <w:r>
        <w:br/>
      </w:r>
      <w:r>
        <w:t xml:space="preserve">- Built a logistic regression model using Python and Scikit-learn to predict churn, achieving an accuracy of 89%.</w:t>
      </w:r>
    </w:p>
    <w:p>
      <w:pPr>
        <w:pStyle w:val="BodyText"/>
      </w:pPr>
      <w:r>
        <w:rPr>
          <w:bCs/>
          <w:b/>
        </w:rPr>
        <w:t xml:space="preserve">Project 2:</w:t>
      </w:r>
      <w:r>
        <w:t xml:space="preserve"> </w:t>
      </w:r>
      <w:r>
        <w:t xml:space="preserve">“Real-Time Fraud Detection System”</w:t>
      </w:r>
      <w:r>
        <w:br/>
      </w:r>
      <w:r>
        <w:t xml:space="preserve">- Designed a streaming data pipeline with Apache Kafka and Spark, reducing fraud detection time from hours to seconds.</w:t>
      </w:r>
    </w:p>
    <w:bookmarkEnd w:id="32"/>
    <w:bookmarkStart w:id="33" w:name="why-germany-frankfurt"/>
    <w:p>
      <w:pPr>
        <w:pStyle w:val="Heading2"/>
      </w:pPr>
      <w:r>
        <w:t xml:space="preserve">Why Germany Frankfurt?</w:t>
      </w:r>
    </w:p>
    <w:p>
      <w:pPr>
        <w:pStyle w:val="FirstParagraph"/>
      </w:pPr>
      <w:r>
        <w:t xml:space="preserve">Germany Frankfurt is a global hub for finance, technology, and innovation. As a Data Scientist, I am eager to contribute to the city’s thriving ecosystem by leveraging my expertise in data analytics and machine learning. The opportunity to work with international teams and tackle challenges specific to the European market aligns perfectly with my career goals. Frankfurt’s emphasis on digital transformation and its strategic location in Europe make it an ideal place to drive impactful projects that shape the future of data science.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Germany Frankfurt</dc:title>
  <dc:creator/>
  <dc:language>en</dc:language>
  <cp:keywords/>
  <dcterms:created xsi:type="dcterms:W3CDTF">2026-07-18T07:20:13Z</dcterms:created>
  <dcterms:modified xsi:type="dcterms:W3CDTF">2026-07-18T07:20:13Z</dcterms:modified>
</cp:coreProperties>
</file>

<file path=docProps/custom.xml><?xml version="1.0" encoding="utf-8"?>
<Properties xmlns="http://schemas.openxmlformats.org/officeDocument/2006/custom-properties" xmlns:vt="http://schemas.openxmlformats.org/officeDocument/2006/docPropsVTypes"/>
</file>