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3" w:name="X45e042659265f6c628d33af13d9d25daad0a8c7"/>
    <w:p>
      <w:pPr>
        <w:pStyle w:val="Heading1"/>
      </w:pPr>
      <w:r>
        <w:t xml:space="preserve">Resume – Data Scientist in Indonesia Jakarta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+62 812 3456 7890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Data Scientist with 5+ years of experience in leveraging data-driven insights to solve complex business challenges. Specialized in statistical modeling, machine learning, and big data analytics, with a strong focus on the Indonesia Jakarta market. Proven ability to translate technical concepts into actionable strategies for organizations across e-commerce, fintech, and logistics sectors. Committed to driving innovation through data science while adhering to local regulatory frameworks and cultural nuances in Indonesia Jakarta.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Indonesian (Proficient)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PT. Teknologi Indonesia Jakarta (Tij)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machine learning models to optimize logistics operations for e-commerce clients in Indonesia Jakarta, reducing delivery times by 15%.</w:t>
      </w:r>
    </w:p>
    <w:p>
      <w:pPr>
        <w:numPr>
          <w:ilvl w:val="0"/>
          <w:numId w:val="1002"/>
        </w:numPr>
        <w:pStyle w:val="Compact"/>
      </w:pPr>
      <w:r>
        <w:t xml:space="preserve">Analyzed user behavior data from a major fintech platform in Jakarta, identifying key trends that improved customer retention by 20%.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business intelligence dashboards, enhancing decision-making processes for stakeholders in Indonesia Jakarta.</w:t>
      </w:r>
    </w:p>
    <w:p>
      <w:pPr>
        <w:numPr>
          <w:ilvl w:val="0"/>
          <w:numId w:val="1002"/>
        </w:numPr>
        <w:pStyle w:val="Compact"/>
      </w:pPr>
      <w:r>
        <w:t xml:space="preserve">Conducted A/B testing for marketing campaigns targeting local consumers, increasing conversion rates by 12% in the first quarter of 2023.</w:t>
      </w:r>
    </w:p>
    <w:bookmarkEnd w:id="23"/>
    <w:bookmarkStart w:id="24" w:name="senior-data-analyst"/>
    <w:p>
      <w:pPr>
        <w:pStyle w:val="Heading3"/>
      </w:pPr>
      <w:r>
        <w:t xml:space="preserve">Senior Data Analyst</w:t>
      </w:r>
    </w:p>
    <w:p>
      <w:pPr>
        <w:pStyle w:val="FirstParagraph"/>
      </w:pPr>
      <w:r>
        <w:rPr>
          <w:bCs/>
          <w:b/>
        </w:rPr>
        <w:t xml:space="preserve">PT. Logistik Digital Nusantara (LDN)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predictive models to forecast demand in the Indonesian logistics sector, improving inventory management for clients in Jakarta.</w:t>
      </w:r>
    </w:p>
    <w:p>
      <w:pPr>
        <w:numPr>
          <w:ilvl w:val="0"/>
          <w:numId w:val="1003"/>
        </w:numPr>
        <w:pStyle w:val="Compact"/>
      </w:pPr>
      <w:r>
        <w:t xml:space="preserve">Created automated reporting systems using Python and Tableau, reducing manual data processing by 40%.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in Jakarta to conduct research on urban mobility patterns, publishing findings in a joint study with the Indonesian Institute of Sciences (LIPI).</w:t>
      </w:r>
    </w:p>
    <w:p>
      <w:pPr>
        <w:numPr>
          <w:ilvl w:val="0"/>
          <w:numId w:val="1003"/>
        </w:numPr>
        <w:pStyle w:val="Compact"/>
      </w:pPr>
      <w:r>
        <w:t xml:space="preserve">Mentored junior data analysts, fostering a culture of innovation and technical excellence within the team.</w:t>
      </w:r>
    </w:p>
    <w:bookmarkEnd w:id="24"/>
    <w:bookmarkStart w:id="25" w:name="data-science-intern"/>
    <w:p>
      <w:pPr>
        <w:pStyle w:val="Heading3"/>
      </w:pPr>
      <w:r>
        <w:t xml:space="preserve">Data Science Intern</w:t>
      </w:r>
    </w:p>
    <w:p>
      <w:pPr>
        <w:pStyle w:val="FirstParagraph"/>
      </w:pPr>
      <w:r>
        <w:rPr>
          <w:bCs/>
          <w:b/>
        </w:rPr>
        <w:t xml:space="preserve">PT. E-Commerce Indonesia (ECI)</w:t>
      </w:r>
      <w:r>
        <w:t xml:space="preserve"> </w:t>
      </w:r>
      <w:r>
        <w:t xml:space="preserve">| January 2017 – June 2018</w:t>
      </w:r>
    </w:p>
    <w:p>
      <w:pPr>
        <w:numPr>
          <w:ilvl w:val="0"/>
          <w:numId w:val="1004"/>
        </w:numPr>
        <w:pStyle w:val="Compact"/>
      </w:pPr>
      <w:r>
        <w:t xml:space="preserve">Analyzed customer segmentation data to improve personalized recommendations, boosting sales by 8% for the company’s Jakarta-based operations.</w:t>
      </w:r>
    </w:p>
    <w:p>
      <w:pPr>
        <w:numPr>
          <w:ilvl w:val="0"/>
          <w:numId w:val="1004"/>
        </w:numPr>
        <w:pStyle w:val="Compact"/>
      </w:pPr>
      <w:r>
        <w:t xml:space="preserve">Assisted in building a real-time analytics platform using Spark, enabling faster processing of transactional data from over 1 million users.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chatbot powered by NLP techniques, enhancing customer support efficiency for e-commerce clients in Indonesia Jakarta.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data-science"/>
    <w:p>
      <w:pPr>
        <w:pStyle w:val="Heading3"/>
      </w:pPr>
      <w:r>
        <w:t xml:space="preserve">MSc in Data Science</w:t>
      </w:r>
    </w:p>
    <w:p>
      <w:pPr>
        <w:pStyle w:val="FirstParagraph"/>
      </w:pPr>
      <w:r>
        <w:rPr>
          <w:bCs/>
          <w:b/>
        </w:rPr>
        <w:t xml:space="preserve">Institut Teknologi Bandung (ITB)</w:t>
      </w:r>
      <w:r>
        <w:t xml:space="preserve"> </w:t>
      </w:r>
      <w:r>
        <w:t xml:space="preserve">| 2015 – 2017</w:t>
      </w:r>
    </w:p>
    <w:p>
      <w:pPr>
        <w:pStyle w:val="BodyText"/>
      </w:pPr>
      <w:r>
        <w:t xml:space="preserve">Thesis: "Optimizing Urban Transportation Systems Using Machine Learning: A Case Study of Jakarta."</w:t>
      </w:r>
    </w:p>
    <w:bookmarkEnd w:id="27"/>
    <w:bookmarkStart w:id="28" w:name="bsc-in-computer-science"/>
    <w:p>
      <w:pPr>
        <w:pStyle w:val="Heading3"/>
      </w:pPr>
      <w:r>
        <w:t xml:space="preserve">BSc in Computer Science</w:t>
      </w:r>
    </w:p>
    <w:p>
      <w:pPr>
        <w:pStyle w:val="FirstParagraph"/>
      </w:pPr>
      <w:r>
        <w:rPr>
          <w:bCs/>
          <w:b/>
        </w:rPr>
        <w:t xml:space="preserve">Universitas Indonesia (UI)</w:t>
      </w:r>
      <w:r>
        <w:t xml:space="preserve"> </w:t>
      </w:r>
      <w:r>
        <w:t xml:space="preserve">| 2011 – 2015</w:t>
      </w:r>
    </w:p>
    <w:p>
      <w:pPr>
        <w:pStyle w:val="BodyText"/>
      </w:pPr>
      <w:r>
        <w:t xml:space="preserve">Graduated with honors, focusing on data mining and algorithm design.</w:t>
      </w:r>
    </w:p>
    <w:bookmarkEnd w:id="28"/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Jakarta Traffic Prediction Model:</w:t>
      </w:r>
      <w:r>
        <w:t xml:space="preserve"> </w:t>
      </w:r>
      <w:r>
        <w:t xml:space="preserve">Built a time-series forecasting model using LSTM networks to predict traffic congestion in Jakarta, published on GitHub and presented at a local tech conference.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E-Commerce Customer Churn Analysis:</w:t>
      </w:r>
      <w:r>
        <w:t xml:space="preserve"> </w:t>
      </w:r>
      <w:r>
        <w:t xml:space="preserve">Analyzed user data from an Indonesian e-commerce platform to identify churn predictors, leading to targeted retention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Indonesia Market Trend Dashboard:</w:t>
      </w:r>
      <w:r>
        <w:t xml:space="preserve"> </w:t>
      </w:r>
      <w:r>
        <w:t xml:space="preserve">Developed an interactive dashboard using Power BI to visualize consumer behavior trends across major cities, including Jakarta.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Data Analytics Professional Certificate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Machine Learning – Specialty</w:t>
      </w:r>
      <w:r>
        <w:t xml:space="preserve"> </w:t>
      </w:r>
      <w:r>
        <w:t xml:space="preserve">– Amazon Web Services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International Institute of Business Analysis (IIBA) (2019)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two research papers on data science applications in Indonesian urban environments, published in the Journal of Technology and Society (2021).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Finalist in the 2022 Indonesia Data Science Challenge for an AI solution to reduce waste in Jakarta’s food supply chain.</w:t>
      </w:r>
    </w:p>
    <w:p>
      <w:pPr>
        <w:pStyle w:val="BodyText"/>
      </w:pPr>
      <w:r>
        <w:rPr>
          <w:bCs/>
          <w:b/>
        </w:rPr>
        <w:t xml:space="preserve">Volunteering:</w:t>
      </w:r>
      <w:r>
        <w:t xml:space="preserve"> </w:t>
      </w:r>
      <w:r>
        <w:t xml:space="preserve">Actively participates in data science workshops for students at Jakarta Tech Academy, promoting STEM education in Indonesia.</w:t>
      </w:r>
    </w:p>
    <w:bookmarkEnd w:id="32"/>
    <w:p>
      <w:pPr>
        <w:pStyle w:val="BodyText"/>
      </w:pPr>
      <w:r>
        <w:t xml:space="preserve">© 2023 John Doe. All rights reserved.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Data Scientist in Indonesia Jakarta</dc:title>
  <dc:creator/>
  <dc:language>en</dc:language>
  <cp:keywords/>
  <dcterms:created xsi:type="dcterms:W3CDTF">2026-07-22T11:21:24Z</dcterms:created>
  <dcterms:modified xsi:type="dcterms:W3CDTF">2026-07-22T11:21:24Z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