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Data Scientist | Israel Jerusalem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+972-2-123-4567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linkedin.com/in/johndoe-data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St, 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over 6 years of experience in developing data-driven solutions for businesses and organizations in Israel and Jerusalem. Proficient in leveraging machine learning, statistical analysis, and big data technologies to solve complex problems. A strong advocate for innovation in the tech ecosystem of Israel Jerusalem, where I have contributed to projects ranging from predictive analytics for startups to AI-powered systems for healthcare providers. My work aligns with the growing demand for data science expertise in the region, combining technical excellence with a deep understanding of local market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Jerusalem Tech Solutions, Israel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for e-commerce platforms in Israel Jerusalem, improving conversion rates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the Jerusalem tech hub to build predictive analytics tools for real-time decision-making, enhancing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Utilized SQL and Python to analyze large datasets from the Israeli Ministry of Health, contributing to public health initiatives in Jerusalem.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Israel Data Science Conference (2021), emphasizing the role of data science in addressing urban challenges in Jerusalem.</w:t>
      </w:r>
    </w:p>
    <w:bookmarkEnd w:id="23"/>
    <w:bookmarkStart w:id="24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iCs/>
          <w:i/>
        </w:rPr>
        <w:t xml:space="preserve">Start-Up Innovations, Tel Aviv (Remote for Jerusalem)</w:t>
      </w:r>
      <w:r>
        <w:t xml:space="preserve"> </w:t>
      </w:r>
      <w:r>
        <w:t xml:space="preserve">| May 2017 – December 2018</w:t>
      </w:r>
    </w:p>
    <w:p>
      <w:pPr>
        <w:numPr>
          <w:ilvl w:val="0"/>
          <w:numId w:val="1003"/>
        </w:numPr>
        <w:pStyle w:val="Compact"/>
      </w:pPr>
      <w:r>
        <w:t xml:space="preserve">Created dashboards using Tableau to monitor key performance indicators (KPIs) for a fintech startup based in Israel, supporting strategic decisions.</w:t>
      </w:r>
    </w:p>
    <w:p>
      <w:pPr>
        <w:numPr>
          <w:ilvl w:val="0"/>
          <w:numId w:val="1003"/>
        </w:numPr>
        <w:pStyle w:val="Compact"/>
      </w:pPr>
      <w:r>
        <w:t xml:space="preserve">Applied statistical methods to analyze user behavior data, leading to a 40% increase in app engagement among users in Jerusalem.</w:t>
      </w:r>
    </w:p>
    <w:p>
      <w:pPr>
        <w:numPr>
          <w:ilvl w:val="0"/>
          <w:numId w:val="1003"/>
        </w:numPr>
        <w:pStyle w:val="Compact"/>
      </w:pPr>
      <w:r>
        <w:t xml:space="preserve">Partnered with the Ministry of Education in Israel to develop an AI-based system for predicting student performance, improving educational outcomes for schools in Jerusalem.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Hebrew University of Jerusalem | 2016 – 2018</w:t>
      </w:r>
      <w:r>
        <w:br/>
      </w:r>
      <w:r>
        <w:t xml:space="preserve">Thesis: "Machine Learning Applications for Urban Mobility in Jerusalem"</w:t>
      </w:r>
    </w:p>
    <w:p>
      <w:pPr>
        <w:pStyle w:val="BodyText"/>
      </w:pPr>
      <w:r>
        <w:rPr>
          <w:bCs/>
          <w:b/>
        </w:rPr>
        <w:t xml:space="preserve">BSc in Computer Science</w:t>
      </w:r>
      <w:r>
        <w:br/>
      </w:r>
      <w:r>
        <w:t xml:space="preserve">Technion – Israel Institute of Technology | 2012 – 2016</w:t>
      </w:r>
    </w:p>
    <w:bookmarkEnd w:id="26"/>
    <w:bookmarkStart w:id="27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Predictive Maintenance System for Industrial Equipment in Jerusalem:</w:t>
      </w:r>
      <w:r>
        <w:t xml:space="preserve"> </w:t>
      </w:r>
      <w:r>
        <w:t xml:space="preserve">Developed an ML model using TensorFlow to predict machine failures, reducing downtime by 18% for a manufacturing company in the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NLP for Hebrew Text Analysis:</w:t>
      </w:r>
      <w:r>
        <w:t xml:space="preserve"> </w:t>
      </w:r>
      <w:r>
        <w:t xml:space="preserve">Created a natural language processing pipeline to analyze social media data, published in the</w:t>
      </w:r>
      <w:r>
        <w:t xml:space="preserve"> </w:t>
      </w:r>
      <w:r>
        <w:rPr>
          <w:iCs/>
          <w:i/>
        </w:rPr>
        <w:t xml:space="preserve">Journal of Data Science in Israel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City Initiative:</w:t>
      </w:r>
      <w:r>
        <w:t xml:space="preserve"> </w:t>
      </w:r>
      <w:r>
        <w:t xml:space="preserve">Contributed to a project using geospatial data and machine learning to optimize traffic flow in Jerusalem, presented at the 2020 Israel Innovation Summit.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Google Cloud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Machine Learning Specialty Certification</w:t>
      </w:r>
      <w:r>
        <w:t xml:space="preserve"> </w:t>
      </w:r>
      <w:r>
        <w:t xml:space="preserve">– Amazon Web Services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Everyone</w:t>
      </w:r>
      <w:r>
        <w:t xml:space="preserve"> </w:t>
      </w:r>
      <w:r>
        <w:t xml:space="preserve">– Microsoft Learn (2019)</w:t>
      </w:r>
    </w:p>
    <w:bookmarkEnd w:id="28"/>
    <w:bookmarkStart w:id="29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(TOEFL: 110)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Arabic (basic), French (intermediate)</w:t>
      </w:r>
    </w:p>
    <w:p>
      <w:pPr>
        <w:pStyle w:val="FirstParagraph"/>
      </w:pPr>
      <w:r>
        <w:rPr>
          <w:iCs/>
          <w:i/>
        </w:rPr>
        <w:t xml:space="preserve">I am committed to advancing the field of data science in Israel and Jerusalem, where I believe innovation thrives through collaboration. My goal is to contribute to projects that address local challenges while pushing the boundaries of technological possibilities.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Israel Jerusalem</dc:title>
  <dc:creator/>
  <dc:language>en</dc:language>
  <cp:keywords/>
  <dcterms:created xsi:type="dcterms:W3CDTF">2026-05-01T05:29:35Z</dcterms:created>
  <dcterms:modified xsi:type="dcterms:W3CDTF">2026-05-01T05:29:35Z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