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Italy</w:t>
      </w:r>
      <w:r>
        <w:t xml:space="preserve"> </w:t>
      </w:r>
      <w:r>
        <w:t xml:space="preserve">Milan</w:t>
      </w:r>
    </w:p>
    <w:bookmarkStart w:id="33" w:name="data-scientist-resume"/>
    <w:p>
      <w:pPr>
        <w:pStyle w:val="Heading1"/>
      </w:pPr>
      <w:r>
        <w:t xml:space="preserve">Data Scientist Resume</w:t>
      </w:r>
    </w:p>
    <w:p>
      <w:pPr>
        <w:pStyle w:val="FirstParagraph"/>
      </w:pPr>
      <w:r>
        <w:t xml:space="preserve">This resume is tailored for a Data Scientist role in Italy Milan, emphasizing expertise in data analysis, machine learning, and business intelligence. The candidate’s background aligns with the evolving tech landscape of Milan, where innovation and data-driven decision-making are critical for success.</w:t>
      </w:r>
    </w:p>
    <w:bookmarkStart w:id="20" w:name="professional-summary"/>
    <w:p>
      <w:pPr>
        <w:pStyle w:val="Heading2"/>
      </w:pPr>
      <w:r>
        <w:t xml:space="preserve">Professional Summary</w:t>
      </w:r>
    </w:p>
    <w:p>
      <w:pPr>
        <w:pStyle w:val="FirstParagraph"/>
      </w:pPr>
      <w:r>
        <w:t xml:space="preserve">A dedicated Data Scientist with 5+ years of experience in leveraging data to drive strategic business outcomes. Proficient in statistical modeling, predictive analytics, and AI technologies, with a strong focus on delivering actionable insights for Italian enterprises. Adept at navigating the dynamic challenges of Italy Milan’s industries, from finance to e-commerce, while adhering to local regulatory standards and cultural nuances.</w:t>
      </w:r>
    </w:p>
    <w:bookmarkEnd w:id="20"/>
    <w:bookmarkStart w:id="24" w:name="work-experience"/>
    <w:p>
      <w:pPr>
        <w:pStyle w:val="Heading2"/>
      </w:pPr>
      <w:r>
        <w:t xml:space="preserve">Work Experience</w:t>
      </w:r>
    </w:p>
    <w:bookmarkStart w:id="21" w:name="data-scientist"/>
    <w:p>
      <w:pPr>
        <w:pStyle w:val="Heading3"/>
      </w:pPr>
      <w:r>
        <w:t xml:space="preserve">Data Scientist</w:t>
      </w:r>
    </w:p>
    <w:p>
      <w:pPr>
        <w:pStyle w:val="FirstParagraph"/>
      </w:pPr>
      <w:r>
        <w:rPr>
          <w:bCs/>
          <w:b/>
        </w:rPr>
        <w:t xml:space="preserve">FinTech Innovations Srl, Milan, Italy</w:t>
      </w:r>
      <w:r>
        <w:br/>
      </w:r>
      <w:r>
        <w:rPr>
          <w:iCs/>
          <w:i/>
        </w:rPr>
        <w:t xml:space="preserve">Jan 2021 – Present</w:t>
      </w:r>
    </w:p>
    <w:p>
      <w:pPr>
        <w:numPr>
          <w:ilvl w:val="0"/>
          <w:numId w:val="1001"/>
        </w:numPr>
        <w:pStyle w:val="Compact"/>
      </w:pPr>
      <w:r>
        <w:t xml:space="preserve">Developed machine learning models to predict credit risk for over 50,000 customers, reducing default rates by 18%.</w:t>
      </w:r>
    </w:p>
    <w:p>
      <w:pPr>
        <w:numPr>
          <w:ilvl w:val="0"/>
          <w:numId w:val="1001"/>
        </w:numPr>
        <w:pStyle w:val="Compact"/>
      </w:pPr>
      <w:r>
        <w:t xml:space="preserve">Collaborated with Italian financial institutions to optimize loan approval processes using Python and SQL, enhancing operational efficiency by 25%.</w:t>
      </w:r>
    </w:p>
    <w:p>
      <w:pPr>
        <w:numPr>
          <w:ilvl w:val="0"/>
          <w:numId w:val="1001"/>
        </w:numPr>
        <w:pStyle w:val="Compact"/>
      </w:pPr>
      <w:r>
        <w:t xml:space="preserve">Created dashboards in Power BI to visualize key performance indicators (KPIs) for Milan-based stakeholders, enabling real-time decision-making.</w:t>
      </w:r>
    </w:p>
    <w:p>
      <w:pPr>
        <w:numPr>
          <w:ilvl w:val="0"/>
          <w:numId w:val="1001"/>
        </w:numPr>
        <w:pStyle w:val="Compact"/>
      </w:pPr>
      <w:r>
        <w:t xml:space="preserve">Participated in cross-functional teams to integrate AI solutions into mobile banking apps, improving user engagement by 30%.</w:t>
      </w:r>
    </w:p>
    <w:bookmarkEnd w:id="21"/>
    <w:bookmarkStart w:id="22" w:name="data-analyst"/>
    <w:p>
      <w:pPr>
        <w:pStyle w:val="Heading3"/>
      </w:pPr>
      <w:r>
        <w:t xml:space="preserve">Data Analyst</w:t>
      </w:r>
    </w:p>
    <w:p>
      <w:pPr>
        <w:pStyle w:val="FirstParagraph"/>
      </w:pPr>
      <w:r>
        <w:rPr>
          <w:bCs/>
          <w:b/>
        </w:rPr>
        <w:t xml:space="preserve">E-commerce Solutions Italy, Milan</w:t>
      </w:r>
      <w:r>
        <w:br/>
      </w:r>
      <w:r>
        <w:rPr>
          <w:iCs/>
          <w:i/>
        </w:rPr>
        <w:t xml:space="preserve">Jun 2018 – Dec 2020</w:t>
      </w:r>
    </w:p>
    <w:p>
      <w:pPr>
        <w:numPr>
          <w:ilvl w:val="0"/>
          <w:numId w:val="1002"/>
        </w:numPr>
        <w:pStyle w:val="Compact"/>
      </w:pPr>
      <w:r>
        <w:t xml:space="preserve">Analyzed customer behavior data to identify trends, resulting in a 15% increase in conversion rates for e-commerce platforms in Italy.</w:t>
      </w:r>
    </w:p>
    <w:p>
      <w:pPr>
        <w:numPr>
          <w:ilvl w:val="0"/>
          <w:numId w:val="1002"/>
        </w:numPr>
        <w:pStyle w:val="Compact"/>
      </w:pPr>
      <w:r>
        <w:t xml:space="preserve">Designed A/B testing frameworks to evaluate the impact of marketing campaigns, contributing to a 22% growth in online sales.</w:t>
      </w:r>
    </w:p>
    <w:p>
      <w:pPr>
        <w:numPr>
          <w:ilvl w:val="0"/>
          <w:numId w:val="1002"/>
        </w:numPr>
        <w:pStyle w:val="Compact"/>
      </w:pPr>
      <w:r>
        <w:t xml:space="preserve">Utilized R and Tableau to build predictive models for inventory management, reducing overstock costs by 12%.</w:t>
      </w:r>
    </w:p>
    <w:p>
      <w:pPr>
        <w:numPr>
          <w:ilvl w:val="0"/>
          <w:numId w:val="1002"/>
        </w:numPr>
        <w:pStyle w:val="Compact"/>
      </w:pPr>
      <w:r>
        <w:t xml:space="preserve">Provided insights on user preferences for Milan-based clients, supporting localized product recommendations and promotions.</w:t>
      </w:r>
    </w:p>
    <w:bookmarkEnd w:id="22"/>
    <w:bookmarkStart w:id="23" w:name="research-intern"/>
    <w:p>
      <w:pPr>
        <w:pStyle w:val="Heading3"/>
      </w:pPr>
      <w:r>
        <w:t xml:space="preserve">Research Intern</w:t>
      </w:r>
    </w:p>
    <w:p>
      <w:pPr>
        <w:pStyle w:val="FirstParagraph"/>
      </w:pPr>
      <w:r>
        <w:rPr>
          <w:bCs/>
          <w:b/>
        </w:rPr>
        <w:t xml:space="preserve">Politecnico di Milano, Italy</w:t>
      </w:r>
      <w:r>
        <w:br/>
      </w:r>
      <w:r>
        <w:rPr>
          <w:iCs/>
          <w:i/>
        </w:rPr>
        <w:t xml:space="preserve">Jun 2017 – Aug 2017</w:t>
      </w:r>
    </w:p>
    <w:p>
      <w:pPr>
        <w:numPr>
          <w:ilvl w:val="0"/>
          <w:numId w:val="1003"/>
        </w:numPr>
        <w:pStyle w:val="Compact"/>
      </w:pPr>
      <w:r>
        <w:t xml:space="preserve">Conducted research on natural language processing (NLP) for Italian text data, published in a university journal.</w:t>
      </w:r>
    </w:p>
    <w:p>
      <w:pPr>
        <w:numPr>
          <w:ilvl w:val="0"/>
          <w:numId w:val="1003"/>
        </w:numPr>
        <w:pStyle w:val="Compact"/>
      </w:pPr>
      <w:r>
        <w:t xml:space="preserve">Developed a sentiment analysis tool to evaluate customer feedback from Milan-based startups, improving their service quality metrics.</w:t>
      </w:r>
    </w:p>
    <w:p>
      <w:pPr>
        <w:numPr>
          <w:ilvl w:val="0"/>
          <w:numId w:val="1003"/>
        </w:numPr>
        <w:pStyle w:val="Compact"/>
      </w:pPr>
      <w:r>
        <w:t xml:space="preserve">Collaborated with faculty to design datasets for machine learning experiments, enhancing the academic community’s understanding of data science applications in Italy.</w:t>
      </w:r>
    </w:p>
    <w:bookmarkEnd w:id="23"/>
    <w:bookmarkEnd w:id="24"/>
    <w:bookmarkStart w:id="25" w:name="education"/>
    <w:p>
      <w:pPr>
        <w:pStyle w:val="Heading2"/>
      </w:pPr>
      <w:r>
        <w:t xml:space="preserve">Education</w:t>
      </w:r>
    </w:p>
    <w:p>
      <w:pPr>
        <w:pStyle w:val="FirstParagraph"/>
      </w:pPr>
      <w:r>
        <w:rPr>
          <w:bCs/>
          <w:b/>
        </w:rPr>
        <w:t xml:space="preserve">MSc in Data Science and Artificial Intelligence</w:t>
      </w:r>
      <w:r>
        <w:br/>
      </w:r>
      <w:r>
        <w:rPr>
          <w:iCs/>
          <w:i/>
        </w:rPr>
        <w:t xml:space="preserve">Politecnico di Milano, Italy</w:t>
      </w:r>
      <w:r>
        <w:br/>
      </w:r>
      <w:r>
        <w:rPr>
          <w:iCs/>
          <w:i/>
        </w:rPr>
        <w:t xml:space="preserve">Graduated: 2017</w:t>
      </w:r>
    </w:p>
    <w:p>
      <w:pPr>
        <w:pStyle w:val="BodyText"/>
      </w:pPr>
      <w:r>
        <w:t xml:space="preserve">Thesis: "Machine Learning Applications in Financial Risk Assessment for Italian SMEs." Focused on statistical modeling and its practical implementation in the Milan market.</w:t>
      </w:r>
    </w:p>
    <w:p>
      <w:pPr>
        <w:pStyle w:val="BodyText"/>
      </w:pPr>
      <w:r>
        <w:rPr>
          <w:bCs/>
          <w:b/>
        </w:rPr>
        <w:t xml:space="preserve">BSc in Mathematics</w:t>
      </w:r>
      <w:r>
        <w:br/>
      </w:r>
      <w:r>
        <w:rPr>
          <w:iCs/>
          <w:i/>
        </w:rPr>
        <w:t xml:space="preserve">Università degli Studi di Bologna, Italy</w:t>
      </w:r>
      <w:r>
        <w:br/>
      </w:r>
      <w:r>
        <w:rPr>
          <w:iCs/>
          <w:i/>
        </w:rPr>
        <w:t xml:space="preserve">Graduated: 2014</w:t>
      </w:r>
    </w:p>
    <w:bookmarkEnd w:id="25"/>
    <w:bookmarkStart w:id="26"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Python (Pandas, Scikit-learn, TensorFlow), R, SQL, Java</w:t>
      </w:r>
    </w:p>
    <w:p>
      <w:pPr>
        <w:numPr>
          <w:ilvl w:val="0"/>
          <w:numId w:val="1004"/>
        </w:numPr>
        <w:pStyle w:val="Compact"/>
      </w:pPr>
      <w:r>
        <w:rPr>
          <w:bCs/>
          <w:b/>
        </w:rPr>
        <w:t xml:space="preserve">Data Tools:</w:t>
      </w:r>
      <w:r>
        <w:t xml:space="preserve"> </w:t>
      </w:r>
      <w:r>
        <w:t xml:space="preserve">Tableau, Power BI, Excel (Advanced), Google Analytics</w:t>
      </w:r>
    </w:p>
    <w:p>
      <w:pPr>
        <w:numPr>
          <w:ilvl w:val="0"/>
          <w:numId w:val="1004"/>
        </w:numPr>
        <w:pStyle w:val="Compact"/>
      </w:pPr>
      <w:r>
        <w:rPr>
          <w:bCs/>
          <w:b/>
        </w:rPr>
        <w:t xml:space="preserve">Machine Learning:</w:t>
      </w:r>
      <w:r>
        <w:t xml:space="preserve"> </w:t>
      </w:r>
      <w:r>
        <w:t xml:space="preserve">Supervised/Unsupervised Learning, Deep Learning (CNNs, RNNs), NLP</w:t>
      </w:r>
    </w:p>
    <w:p>
      <w:pPr>
        <w:numPr>
          <w:ilvl w:val="0"/>
          <w:numId w:val="1004"/>
        </w:numPr>
        <w:pStyle w:val="Compact"/>
      </w:pPr>
      <w:r>
        <w:rPr>
          <w:bCs/>
          <w:b/>
        </w:rPr>
        <w:t xml:space="preserve">Certifications:</w:t>
      </w:r>
      <w:r>
        <w:t xml:space="preserve"> </w:t>
      </w:r>
      <w:r>
        <w:t xml:space="preserve">AWS Certified Machine Learning – Associate (2021), Google Data Analytics Certificate (2020)</w:t>
      </w:r>
    </w:p>
    <w:p>
      <w:pPr>
        <w:numPr>
          <w:ilvl w:val="0"/>
          <w:numId w:val="1004"/>
        </w:numPr>
        <w:pStyle w:val="Compact"/>
      </w:pPr>
      <w:r>
        <w:rPr>
          <w:bCs/>
          <w:b/>
        </w:rPr>
        <w:t xml:space="preserve">Languages:</w:t>
      </w:r>
      <w:r>
        <w:t xml:space="preserve"> </w:t>
      </w:r>
      <w:r>
        <w:t xml:space="preserve">English (Fluent), Italian (Native), French (Basic)</w:t>
      </w:r>
    </w:p>
    <w:bookmarkEnd w:id="26"/>
    <w:bookmarkStart w:id="30" w:name="projects"/>
    <w:p>
      <w:pPr>
        <w:pStyle w:val="Heading2"/>
      </w:pPr>
      <w:r>
        <w:t xml:space="preserve">Projects</w:t>
      </w:r>
    </w:p>
    <w:bookmarkStart w:id="27" w:name="sustainable-urban-mobility-in-milan"/>
    <w:p>
      <w:pPr>
        <w:pStyle w:val="Heading3"/>
      </w:pPr>
      <w:r>
        <w:t xml:space="preserve">Sustainable Urban Mobility in Milan</w:t>
      </w:r>
    </w:p>
    <w:p>
      <w:pPr>
        <w:pStyle w:val="FirstParagraph"/>
      </w:pPr>
      <w:r>
        <w:t xml:space="preserve">Created a predictive model to analyze public transportation usage patterns, aiding city planners in optimizing routes and reducing congestion. Utilized Python and GIS tools to visualize data for Milan’s municipal authorities.</w:t>
      </w:r>
    </w:p>
    <w:bookmarkEnd w:id="27"/>
    <w:bookmarkStart w:id="28" w:name="customer-segmentation-for-retail-chains"/>
    <w:p>
      <w:pPr>
        <w:pStyle w:val="Heading3"/>
      </w:pPr>
      <w:r>
        <w:t xml:space="preserve">Customer Segmentation for Retail Chains</w:t>
      </w:r>
    </w:p>
    <w:p>
      <w:pPr>
        <w:pStyle w:val="FirstParagraph"/>
      </w:pPr>
      <w:r>
        <w:t xml:space="preserve">Developed clustering algorithms (K-means, DBSCAN) to segment customers in a major Italian retail chain, enabling personalized marketing strategies that increased repeat purchases by 20%.</w:t>
      </w:r>
    </w:p>
    <w:bookmarkEnd w:id="28"/>
    <w:bookmarkStart w:id="29" w:name="real-time-fraud-detection-system"/>
    <w:p>
      <w:pPr>
        <w:pStyle w:val="Heading3"/>
      </w:pPr>
      <w:r>
        <w:t xml:space="preserve">Real-Time Fraud Detection System</w:t>
      </w:r>
    </w:p>
    <w:p>
      <w:pPr>
        <w:pStyle w:val="FirstParagraph"/>
      </w:pPr>
      <w:r>
        <w:t xml:space="preserve">Designed a machine learning pipeline using Spark and Kafka to detect fraudulent transactions in real time, reducing fraud losses by 25% for a Milan-based fintech firm.</w:t>
      </w:r>
    </w:p>
    <w:bookmarkEnd w:id="29"/>
    <w:bookmarkEnd w:id="30"/>
    <w:bookmarkStart w:id="31" w:name="professional-development"/>
    <w:p>
      <w:pPr>
        <w:pStyle w:val="Heading2"/>
      </w:pPr>
      <w:r>
        <w:t xml:space="preserve">Professional Development</w:t>
      </w:r>
    </w:p>
    <w:p>
      <w:pPr>
        <w:numPr>
          <w:ilvl w:val="0"/>
          <w:numId w:val="1005"/>
        </w:numPr>
        <w:pStyle w:val="Compact"/>
      </w:pPr>
      <w:r>
        <w:t xml:space="preserve">Attended the "AI in Business" conference in Milan (2023), focusing on ethical AI and its impact on Italian industries.</w:t>
      </w:r>
    </w:p>
    <w:p>
      <w:pPr>
        <w:numPr>
          <w:ilvl w:val="0"/>
          <w:numId w:val="1005"/>
        </w:numPr>
        <w:pStyle w:val="Compact"/>
      </w:pPr>
      <w:r>
        <w:t xml:space="preserve">Participated in a workshop on data privacy regulations (GDPR) tailored for Data Scientists operating in Italy.</w:t>
      </w:r>
    </w:p>
    <w:p>
      <w:pPr>
        <w:numPr>
          <w:ilvl w:val="0"/>
          <w:numId w:val="1005"/>
        </w:numPr>
        <w:pStyle w:val="Compact"/>
      </w:pPr>
      <w:r>
        <w:t xml:space="preserve">Mentored junior data scientists at local tech hubs in Milan, fostering a culture of innovation and collaboration.</w:t>
      </w:r>
    </w:p>
    <w:bookmarkEnd w:id="31"/>
    <w:bookmarkStart w:id="32" w:name="references"/>
    <w:p>
      <w:pPr>
        <w:pStyle w:val="Heading2"/>
      </w:pPr>
      <w:r>
        <w:t xml:space="preserve">References</w:t>
      </w:r>
    </w:p>
    <w:p>
      <w:pPr>
        <w:pStyle w:val="FirstParagraph"/>
      </w:pPr>
      <w:r>
        <w:t xml:space="preserve">Available upon request. Former supervisors and colleagues in Italy Milan can attest to the candidate’s technical expertise and cultural adaptability.</w:t>
      </w:r>
    </w:p>
    <w:bookmarkEnd w:id="32"/>
    <w:p>
      <w:pPr>
        <w:pStyle w:val="BodyText"/>
      </w:pPr>
      <w:r>
        <w:t xml:space="preserve">This resume is crafted to reflect the unique demands of a Data Scientist role in Italy Milan, emphasizing both technical proficiency and regional relevance. The candidate’s experience aligns with the growing need for data-driven solutions in Milan’s dynamic business environment, making them a strong fit for organizations seeking innovative talent in this field.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Italy Milan</dc:title>
  <dc:creator/>
  <dc:language>en</dc:language>
  <cp:keywords/>
  <dcterms:created xsi:type="dcterms:W3CDTF">2026-07-20T11:10:55Z</dcterms:created>
  <dcterms:modified xsi:type="dcterms:W3CDTF">2026-07-20T11:10:55Z</dcterms:modified>
</cp:coreProperties>
</file>

<file path=docProps/custom.xml><?xml version="1.0" encoding="utf-8"?>
<Properties xmlns="http://schemas.openxmlformats.org/officeDocument/2006/custom-properties" xmlns:vt="http://schemas.openxmlformats.org/officeDocument/2006/docPropsVTypes"/>
</file>