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9" w:name="Xa527f1e174e2805e06f63b51a7025da2acd96c0"/>
    <w:p>
      <w:pPr>
        <w:pStyle w:val="Heading1"/>
      </w:pPr>
      <w:r>
        <w:t xml:space="preserve">Data Scientist Resume |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Email:</w:t>
      </w:r>
      <w:r>
        <w:t xml:space="preserve"> </w:t>
      </w:r>
      <w:r>
        <w:t xml:space="preserve">alexei.petrov@example.com</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highly motivated Data Scientist with a proven track record of leveraging advanced analytical techniques to drive business decisions in the dynamic tech and finance sectors. Specialized in predictive modeling, machine learning, and data-driven solutions tailored for the unique challenges of Russia Saint Petersburg's market. Committed to delivering actionable insights that align with organizational goals while adhering to local regulatory frameworks and cultural nuances.</w:t>
      </w:r>
    </w:p>
    <w:p>
      <w:pPr>
        <w:pStyle w:val="BodyText"/>
      </w:pPr>
      <w:r>
        <w:t xml:space="preserve">As a Data Scientist in Russia Saint Petersburg, I have successfully optimized operations for multinational corporations and local enterprises, combining technical expertise with a deep understanding of regional data ecosystems. My work bridges global best practices with the specific needs of Russian businesses, ensuring scalability and relevance in a rapidly evolving digital landscape.</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Miscellaneous Tools:</w:t>
      </w:r>
      <w:r>
        <w:t xml:space="preserve"> </w:t>
      </w:r>
      <w:r>
        <w:t xml:space="preserve">Jupyter Notebook, Git, Docker</w:t>
      </w:r>
    </w:p>
    <w:p>
      <w:pPr>
        <w:numPr>
          <w:ilvl w:val="0"/>
          <w:numId w:val="1001"/>
        </w:numPr>
        <w:pStyle w:val="Compact"/>
      </w:pPr>
      <w:r>
        <w:rPr>
          <w:bCs/>
          <w:b/>
        </w:rPr>
        <w:t xml:space="preserve">Machine Learning:</w:t>
      </w:r>
      <w:r>
        <w:t xml:space="preserve"> </w:t>
      </w:r>
      <w:r>
        <w:t xml:space="preserve">Supervised/Unsupervised Learning, Deep Learning (TensorFlow/Keras)</w:t>
      </w:r>
    </w:p>
    <w:p>
      <w:pPr>
        <w:numPr>
          <w:ilvl w:val="0"/>
          <w:numId w:val="1001"/>
        </w:numPr>
        <w:pStyle w:val="Compact"/>
      </w:pPr>
      <w:r>
        <w:rPr>
          <w:bCs/>
          <w:b/>
        </w:rPr>
        <w:t xml:space="preserve">Data Processing:</w:t>
      </w:r>
      <w:r>
        <w:t xml:space="preserve"> </w:t>
      </w:r>
      <w:r>
        <w:t xml:space="preserve">Hadoop, Spark</w:t>
      </w:r>
    </w:p>
    <w:p>
      <w:pPr>
        <w:numPr>
          <w:ilvl w:val="0"/>
          <w:numId w:val="1001"/>
        </w:numPr>
        <w:pStyle w:val="Compact"/>
      </w:pPr>
      <w:r>
        <w:rPr>
          <w:bCs/>
          <w:b/>
        </w:rPr>
        <w:t xml:space="preserve">Certifications:</w:t>
      </w:r>
      <w:r>
        <w:t xml:space="preserve"> </w:t>
      </w:r>
      <w:r>
        <w:t xml:space="preserve">Google Data Analytics Professional Certificate, AWS Machine Learning Specialty</w:t>
      </w:r>
    </w:p>
    <w:bookmarkEnd w:id="23"/>
    <w:bookmarkStart w:id="27" w:name="professional-experience"/>
    <w:p>
      <w:pPr>
        <w:pStyle w:val="Heading2"/>
      </w:pPr>
      <w:r>
        <w:t xml:space="preserve">Professional Experience</w:t>
      </w:r>
    </w:p>
    <w:bookmarkStart w:id="24" w:name="Xee33625af1aa75eaa6d686c570b3055129332c3"/>
    <w:p>
      <w:pPr>
        <w:pStyle w:val="Heading3"/>
      </w:pPr>
      <w:r>
        <w:t xml:space="preserve">Data Scientist | TechNova Solutions, Saint Petersburg, Russia</w:t>
      </w:r>
    </w:p>
    <w:p>
      <w:pPr>
        <w:pStyle w:val="FirstParagraph"/>
      </w:pPr>
      <w:r>
        <w:rPr>
          <w:bCs/>
          <w:b/>
        </w:rPr>
        <w:t xml:space="preserve">July 2019 – Present</w:t>
      </w:r>
    </w:p>
    <w:p>
      <w:pPr>
        <w:numPr>
          <w:ilvl w:val="0"/>
          <w:numId w:val="1002"/>
        </w:numPr>
        <w:pStyle w:val="Compact"/>
      </w:pPr>
      <w:r>
        <w:t xml:space="preserve">Developed and deployed machine learning models to predict customer churn for a leading e-commerce platform in Russia Saint Petersburg, reducing attrition by 18% within six months.</w:t>
      </w:r>
    </w:p>
    <w:p>
      <w:pPr>
        <w:numPr>
          <w:ilvl w:val="0"/>
          <w:numId w:val="1002"/>
        </w:numPr>
        <w:pStyle w:val="Compact"/>
      </w:pPr>
      <w:r>
        <w:t xml:space="preserve">Collaborated with cross-functional teams to design data pipelines using Python and SQL, enabling real-time analytics for over 10 million user transactions daily.</w:t>
      </w:r>
    </w:p>
    <w:p>
      <w:pPr>
        <w:numPr>
          <w:ilvl w:val="0"/>
          <w:numId w:val="1002"/>
        </w:numPr>
        <w:pStyle w:val="Compact"/>
      </w:pPr>
      <w:r>
        <w:t xml:space="preserve">Conducted A/B testing to optimize marketing campaigns, resulting in a 25% increase in conversion rates for local businesses operating in the Saint Petersburg region.</w:t>
      </w:r>
    </w:p>
    <w:p>
      <w:pPr>
        <w:numPr>
          <w:ilvl w:val="0"/>
          <w:numId w:val="1002"/>
        </w:numPr>
        <w:pStyle w:val="Compact"/>
      </w:pPr>
      <w:r>
        <w:t xml:space="preserve">Provided strategic recommendations based on data insights to improve supply chain efficiency, saving the company approximately $2 million annually.</w:t>
      </w:r>
    </w:p>
    <w:bookmarkEnd w:id="24"/>
    <w:bookmarkStart w:id="25" w:name="X06965f43da39f8eceb965e26393f5d28ff98168"/>
    <w:p>
      <w:pPr>
        <w:pStyle w:val="Heading3"/>
      </w:pPr>
      <w:r>
        <w:t xml:space="preserve">Data Analyst | FinTech Innovations, Saint Petersburg, Russia</w:t>
      </w:r>
    </w:p>
    <w:p>
      <w:pPr>
        <w:pStyle w:val="FirstParagraph"/>
      </w:pPr>
      <w:r>
        <w:rPr>
          <w:bCs/>
          <w:b/>
        </w:rPr>
        <w:t xml:space="preserve">March 2017 – June 2019</w:t>
      </w:r>
    </w:p>
    <w:p>
      <w:pPr>
        <w:numPr>
          <w:ilvl w:val="0"/>
          <w:numId w:val="1003"/>
        </w:numPr>
        <w:pStyle w:val="Compact"/>
      </w:pPr>
      <w:r>
        <w:t xml:space="preserve">Analyzed financial data to identify trends and anomalies, supporting risk assessment models for credit scoring in the Russian market.</w:t>
      </w:r>
    </w:p>
    <w:p>
      <w:pPr>
        <w:numPr>
          <w:ilvl w:val="0"/>
          <w:numId w:val="1003"/>
        </w:numPr>
        <w:pStyle w:val="Compact"/>
      </w:pPr>
      <w:r>
        <w:t xml:space="preserve">Created interactive dashboards using Tableau to monitor key performance indicators (KPIs) for 50+ clients in Saint Petersburg, enhancing decision-making processes.</w:t>
      </w:r>
    </w:p>
    <w:p>
      <w:pPr>
        <w:numPr>
          <w:ilvl w:val="0"/>
          <w:numId w:val="1003"/>
        </w:numPr>
        <w:pStyle w:val="Compact"/>
      </w:pPr>
      <w:r>
        <w:t xml:space="preserve">Developed a Python-based algorithm to detect fraudulent transactions, reducing fraud losses by 30% within the first year of implementation.</w:t>
      </w:r>
    </w:p>
    <w:p>
      <w:pPr>
        <w:numPr>
          <w:ilvl w:val="0"/>
          <w:numId w:val="1003"/>
        </w:numPr>
        <w:pStyle w:val="Compact"/>
      </w:pPr>
      <w:r>
        <w:t xml:space="preserve">Contributed to the development of a localized data governance framework compliant with Russian data protection laws (FZ-152).</w:t>
      </w:r>
    </w:p>
    <w:bookmarkEnd w:id="25"/>
    <w:bookmarkStart w:id="26" w:name="Xf8c35c92b35f5889b234c5f78ef6302a3452126"/>
    <w:p>
      <w:pPr>
        <w:pStyle w:val="Heading3"/>
      </w:pPr>
      <w:r>
        <w:t xml:space="preserve">Intern | Analytics Division, Sberbank, Saint Petersburg, Russia</w:t>
      </w:r>
    </w:p>
    <w:p>
      <w:pPr>
        <w:pStyle w:val="FirstParagraph"/>
      </w:pPr>
      <w:r>
        <w:rPr>
          <w:bCs/>
          <w:b/>
        </w:rPr>
        <w:t xml:space="preserve">June 2016 – August 2016</w:t>
      </w:r>
    </w:p>
    <w:p>
      <w:pPr>
        <w:numPr>
          <w:ilvl w:val="0"/>
          <w:numId w:val="1004"/>
        </w:numPr>
        <w:pStyle w:val="Compact"/>
      </w:pPr>
      <w:r>
        <w:t xml:space="preserve">Supported the creation of a prototype for AI-driven chatbots, enhancing customer service efficiency by 40%.</w:t>
      </w:r>
    </w:p>
    <w:p>
      <w:pPr>
        <w:numPr>
          <w:ilvl w:val="0"/>
          <w:numId w:val="1004"/>
        </w:numPr>
        <w:pStyle w:val="Compact"/>
      </w:pPr>
      <w:r>
        <w:t xml:space="preserve">Participated in workshops on emerging trends in data science, including neural networks and natural language processing (NLP).</w:t>
      </w:r>
    </w:p>
    <w:bookmarkEnd w:id="26"/>
    <w:bookmarkEnd w:id="27"/>
    <w:bookmarkStart w:id="30" w:name="education"/>
    <w:p>
      <w:pPr>
        <w:pStyle w:val="Heading2"/>
      </w:pPr>
      <w:r>
        <w:t xml:space="preserve">Education</w:t>
      </w:r>
    </w:p>
    <w:bookmarkStart w:id="28" w:name="X726f26caa085e3a4a0d59ec87f4eb8035bb06de"/>
    <w:p>
      <w:pPr>
        <w:pStyle w:val="Heading3"/>
      </w:pPr>
      <w:r>
        <w:t xml:space="preserve">MSc in Data Science | Saint Petersburg State University, Russia</w:t>
      </w:r>
    </w:p>
    <w:p>
      <w:pPr>
        <w:pStyle w:val="FirstParagraph"/>
      </w:pPr>
      <w:r>
        <w:rPr>
          <w:bCs/>
          <w:b/>
        </w:rPr>
        <w:t xml:space="preserve">September 2014 – June 2016</w:t>
      </w:r>
    </w:p>
    <w:p>
      <w:pPr>
        <w:numPr>
          <w:ilvl w:val="0"/>
          <w:numId w:val="1005"/>
        </w:numPr>
        <w:pStyle w:val="Compact"/>
      </w:pPr>
      <w:r>
        <w:t xml:space="preserve">Courses: Advanced Statistics, Machine Learning, Big Data Analytics</w:t>
      </w:r>
    </w:p>
    <w:p>
      <w:pPr>
        <w:numPr>
          <w:ilvl w:val="0"/>
          <w:numId w:val="1005"/>
        </w:numPr>
        <w:pStyle w:val="Compact"/>
      </w:pPr>
      <w:r>
        <w:t xml:space="preserve">Thesis: "Optimizing Urban Mobility in Saint Petersburg Using Predictive Modeling"</w:t>
      </w:r>
    </w:p>
    <w:bookmarkEnd w:id="28"/>
    <w:bookmarkStart w:id="29" w:name="Xf58d7b450a6d4921390177d82de4cfad056fcee"/>
    <w:p>
      <w:pPr>
        <w:pStyle w:val="Heading3"/>
      </w:pPr>
      <w:r>
        <w:t xml:space="preserve">BSc in Mathematics | Saint Petersburg State University, Russia</w:t>
      </w:r>
    </w:p>
    <w:p>
      <w:pPr>
        <w:pStyle w:val="FirstParagraph"/>
      </w:pPr>
      <w:r>
        <w:rPr>
          <w:bCs/>
          <w:b/>
        </w:rPr>
        <w:t xml:space="preserve">September 2010 – June 2014</w:t>
      </w:r>
    </w:p>
    <w:bookmarkEnd w:id="29"/>
    <w:bookmarkEnd w:id="30"/>
    <w:bookmarkStart w:id="32" w:name="certifications"/>
    <w:bookmarkStart w:id="31" w:name="certifications-awards"/>
    <w:p>
      <w:pPr>
        <w:pStyle w:val="Heading2"/>
      </w:pPr>
      <w:r>
        <w:t xml:space="preserve">Certifications &amp; Awards</w:t>
      </w:r>
    </w:p>
    <w:p>
      <w:pPr>
        <w:numPr>
          <w:ilvl w:val="0"/>
          <w:numId w:val="1006"/>
        </w:numPr>
        <w:pStyle w:val="Compact"/>
      </w:pPr>
      <w:r>
        <w:rPr>
          <w:bCs/>
          <w:b/>
        </w:rPr>
        <w:t xml:space="preserve">Google Data Analytics Professional Certificate</w:t>
      </w:r>
      <w:r>
        <w:t xml:space="preserve"> </w:t>
      </w:r>
      <w:r>
        <w:t xml:space="preserve">– Google (2023)</w:t>
      </w:r>
    </w:p>
    <w:p>
      <w:pPr>
        <w:numPr>
          <w:ilvl w:val="0"/>
          <w:numId w:val="1006"/>
        </w:numPr>
        <w:pStyle w:val="Compact"/>
      </w:pPr>
      <w:r>
        <w:rPr>
          <w:bCs/>
          <w:b/>
        </w:rPr>
        <w:t xml:space="preserve">AWS Machine Learning Specialty Certification</w:t>
      </w:r>
      <w:r>
        <w:t xml:space="preserve"> </w:t>
      </w:r>
      <w:r>
        <w:t xml:space="preserve">– Amazon Web Services (2021)</w:t>
      </w:r>
    </w:p>
    <w:p>
      <w:pPr>
        <w:numPr>
          <w:ilvl w:val="0"/>
          <w:numId w:val="1006"/>
        </w:numPr>
        <w:pStyle w:val="Compact"/>
      </w:pPr>
      <w:r>
        <w:rPr>
          <w:bCs/>
          <w:b/>
        </w:rPr>
        <w:t xml:space="preserve">Russian Data Science Award – Best Innovation in AI</w:t>
      </w:r>
      <w:r>
        <w:t xml:space="preserve"> </w:t>
      </w:r>
      <w:r>
        <w:t xml:space="preserve">– 2020</w:t>
      </w:r>
    </w:p>
    <w:p>
      <w:pPr>
        <w:numPr>
          <w:ilvl w:val="0"/>
          <w:numId w:val="1006"/>
        </w:numPr>
        <w:pStyle w:val="Compact"/>
      </w:pPr>
      <w:r>
        <w:rPr>
          <w:bCs/>
          <w:b/>
        </w:rPr>
        <w:t xml:space="preserve">Top 10% in Kaggle Competitions</w:t>
      </w:r>
      <w:r>
        <w:t xml:space="preserve"> </w:t>
      </w:r>
      <w:r>
        <w:t xml:space="preserve">– 2019, 2021</w:t>
      </w:r>
    </w:p>
    <w:bookmarkEnd w:id="31"/>
    <w:bookmarkEnd w:id="32"/>
    <w:bookmarkStart w:id="36" w:name="projects"/>
    <w:bookmarkStart w:id="35" w:name="key-projects-portfolio"/>
    <w:p>
      <w:pPr>
        <w:pStyle w:val="Heading2"/>
      </w:pPr>
      <w:r>
        <w:t xml:space="preserve">Key Projects &amp; Portfolio</w:t>
      </w:r>
    </w:p>
    <w:bookmarkStart w:id="33" w:name="Xa0b86a5fda39ddc7f4d0b94dbf9da1acceca744"/>
    <w:p>
      <w:pPr>
        <w:pStyle w:val="Heading3"/>
      </w:pPr>
      <w:r>
        <w:t xml:space="preserve">Saint Petersburg Smart City Initiative (Data Science Consultant)</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2021 – 2023</w:t>
      </w:r>
    </w:p>
    <w:p>
      <w:pPr>
        <w:pStyle w:val="BodyText"/>
      </w:pPr>
      <w:r>
        <w:t xml:space="preserve">Developed predictive models to optimize public transportation routes, reducing congestion by 15% and improving passenger satisfaction in Saint Petersburg.</w:t>
      </w:r>
    </w:p>
    <w:bookmarkEnd w:id="33"/>
    <w:bookmarkStart w:id="34" w:name="e-commerce-customer-segmentation-model"/>
    <w:p>
      <w:pPr>
        <w:pStyle w:val="Heading3"/>
      </w:pPr>
      <w:r>
        <w:t xml:space="preserve">E-commerce Customer Segmentation Model</w:t>
      </w:r>
    </w:p>
    <w:p>
      <w:pPr>
        <w:pStyle w:val="FirstParagraph"/>
      </w:pPr>
      <w:r>
        <w:rPr>
          <w:bCs/>
          <w:b/>
        </w:rPr>
        <w:t xml:space="preserve">Description:</w:t>
      </w:r>
      <w:r>
        <w:t xml:space="preserve"> </w:t>
      </w:r>
      <w:r>
        <w:t xml:space="preserve">Built a clustering algorithm using K-means to segment customers based on purchasing behavior, enabling targeted marketing campaigns for clients in Russia Saint Petersburg.</w:t>
      </w:r>
    </w:p>
    <w:bookmarkEnd w:id="34"/>
    <w:bookmarkEnd w:id="35"/>
    <w:bookmarkEnd w:id="36"/>
    <w:bookmarkStart w:id="37" w:name="languages"/>
    <w:p>
      <w:pPr>
        <w:pStyle w:val="Heading2"/>
      </w:pPr>
      <w:r>
        <w:t xml:space="preserve">Languages</w:t>
      </w:r>
    </w:p>
    <w:p>
      <w:pPr>
        <w:numPr>
          <w:ilvl w:val="0"/>
          <w:numId w:val="1007"/>
        </w:numPr>
        <w:pStyle w:val="Compact"/>
      </w:pPr>
      <w:r>
        <w:t xml:space="preserve">Russian – Native</w:t>
      </w:r>
    </w:p>
    <w:p>
      <w:pPr>
        <w:numPr>
          <w:ilvl w:val="0"/>
          <w:numId w:val="1007"/>
        </w:numPr>
        <w:pStyle w:val="Compact"/>
      </w:pPr>
      <w:r>
        <w:t xml:space="preserve">English – Fluent (TOEFL iBT: 110)</w:t>
      </w:r>
    </w:p>
    <w:p>
      <w:pPr>
        <w:numPr>
          <w:ilvl w:val="0"/>
          <w:numId w:val="1007"/>
        </w:numPr>
        <w:pStyle w:val="Compact"/>
      </w:pPr>
      <w:r>
        <w:t xml:space="preserve">German – Intermediate (B2 Level)</w:t>
      </w:r>
    </w:p>
    <w:bookmarkEnd w:id="37"/>
    <w:bookmarkStart w:id="38" w:name="references"/>
    <w:p>
      <w:pPr>
        <w:pStyle w:val="Heading2"/>
      </w:pPr>
      <w:r>
        <w:t xml:space="preserve">References</w:t>
      </w:r>
    </w:p>
    <w:p>
      <w:pPr>
        <w:pStyle w:val="FirstParagraph"/>
      </w:pPr>
      <w:r>
        <w:t xml:space="preserve">Available upon request. Contact Alexei Petrov at alexei.petrov@example.com for details.</w:t>
      </w:r>
    </w:p>
    <w:bookmarkEnd w:id="38"/>
    <w:p>
      <w:pPr>
        <w:pStyle w:val="BodyText"/>
      </w:pPr>
      <w:r>
        <w:t xml:space="preserve">This Resume is tailored for Data Scientist opportunities in Russia Saint Petersburg, emphasizing technical expertise and regional relevance.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Russia Saint Petersburg</dc:title>
  <dc:creator/>
  <dc:language>en</dc:language>
  <cp:keywords/>
  <dcterms:created xsi:type="dcterms:W3CDTF">2026-07-23T12:58:55Z</dcterms:created>
  <dcterms:modified xsi:type="dcterms:W3CDTF">2026-07-23T12:58:55Z</dcterms:modified>
</cp:coreProperties>
</file>

<file path=docProps/custom.xml><?xml version="1.0" encoding="utf-8"?>
<Properties xmlns="http://schemas.openxmlformats.org/officeDocument/2006/custom-properties" xmlns:vt="http://schemas.openxmlformats.org/officeDocument/2006/docPropsVTypes"/>
</file>