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Ndlovu</w:t>
      </w:r>
      <w:r>
        <w:br/>
      </w:r>
      <w:r>
        <w:rPr>
          <w:bCs/>
          <w:b/>
        </w:rPr>
        <w:t xml:space="preserve">Email:</w:t>
      </w:r>
      <w:r>
        <w:t xml:space="preserve"> </w:t>
      </w:r>
      <w:r>
        <w:t xml:space="preserve">john.ndlovu@example.com</w:t>
      </w:r>
      <w:r>
        <w:br/>
      </w:r>
      <w:r>
        <w:rPr>
          <w:bCs/>
          <w:b/>
        </w:rPr>
        <w:t xml:space="preserve">Phone:</w:t>
      </w:r>
      <w:r>
        <w:t xml:space="preserve"> </w:t>
      </w:r>
      <w:r>
        <w:t xml:space="preserve">+27 11 234 5678</w:t>
      </w:r>
      <w:r>
        <w:br/>
      </w:r>
      <w:r>
        <w:rPr>
          <w:bCs/>
          <w:b/>
        </w:rPr>
        <w:t xml:space="preserve">Location:</w:t>
      </w:r>
      <w:r>
        <w:t xml:space="preserve"> </w:t>
      </w:r>
      <w:r>
        <w:t xml:space="preserve">Johannesburg, South Africa</w:t>
      </w:r>
    </w:p>
    <w:bookmarkEnd w:id="20"/>
    <w:bookmarkStart w:id="21" w:name="career-objective"/>
    <w:p>
      <w:pPr>
        <w:pStyle w:val="Heading2"/>
      </w:pPr>
      <w:r>
        <w:t xml:space="preserve">Career Objective</w:t>
      </w:r>
    </w:p>
    <w:p>
      <w:pPr>
        <w:pStyle w:val="FirstParagraph"/>
      </w:pPr>
      <w:r>
        <w:t xml:space="preserve">A dedicated and innovative Data Scientist with a strong focus on leveraging data-driven solutions to address complex challenges in the South African market. Proven expertise in statistical analysis, machine learning, and big data technologies, with a commitment to delivering actionable insights that align with the strategic goals of organizations in Johannesburg and across South Africa. Eager to contribute technical skills and industry knowledge to drive growth, efficiency, and innovation within a dynamic team.</w:t>
      </w:r>
    </w:p>
    <w:bookmarkEnd w:id="21"/>
    <w:bookmarkStart w:id="22" w:name="professional-summary"/>
    <w:p>
      <w:pPr>
        <w:pStyle w:val="Heading2"/>
      </w:pPr>
      <w:r>
        <w:t xml:space="preserve">Professional Summary</w:t>
      </w:r>
    </w:p>
    <w:p>
      <w:pPr>
        <w:pStyle w:val="FirstParagraph"/>
      </w:pPr>
      <w:r>
        <w:t xml:space="preserve">As a Data Scientist based in South Africa Johannesburg, I specialize in transforming raw data into strategic insights that empower businesses to make informed decisions. With over five years of experience in the field, my work has focused on optimizing operations, improving customer engagement, and driving innovation through advanced analytics. My expertise spans programming languages such as Python and R, data visualization tools like Tableau and Power BI, and machine learning frameworks including TensorFlow and Scikit-learn. I am deeply committed to addressing local challenges in South Africa Johannesburg by applying global best practices tailored to the region's unique needs.</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ABC Tech Solutions, Johannesburg, South Africa</w:t>
      </w:r>
      <w:r>
        <w:br/>
      </w:r>
      <w:r>
        <w:t xml:space="preserve">January 2020 – Present</w:t>
      </w:r>
    </w:p>
    <w:p>
      <w:pPr>
        <w:numPr>
          <w:ilvl w:val="0"/>
          <w:numId w:val="1001"/>
        </w:numPr>
        <w:pStyle w:val="Compact"/>
      </w:pPr>
      <w:r>
        <w:t xml:space="preserve">Designed and deployed machine learning models to predict customer churn, resulting in a 15% reduction in attrition rates for the company's telecommunications division.</w:t>
      </w:r>
    </w:p>
    <w:p>
      <w:pPr>
        <w:numPr>
          <w:ilvl w:val="0"/>
          <w:numId w:val="1001"/>
        </w:numPr>
        <w:pStyle w:val="Compact"/>
      </w:pPr>
      <w:r>
        <w:t xml:space="preserve">Collaborated with cross-functional teams to develop data pipelines using Python and Apache Spark, improving data processing efficiency by 25%.</w:t>
      </w:r>
    </w:p>
    <w:p>
      <w:pPr>
        <w:numPr>
          <w:ilvl w:val="0"/>
          <w:numId w:val="1001"/>
        </w:numPr>
        <w:pStyle w:val="Compact"/>
      </w:pPr>
      <w:r>
        <w:t xml:space="preserve">Created interactive dashboards in Tableau to monitor key performance indicators (KPIs), enabling real-time decision-making for stakeholders in South Africa Johannesburg.</w:t>
      </w:r>
    </w:p>
    <w:p>
      <w:pPr>
        <w:numPr>
          <w:ilvl w:val="0"/>
          <w:numId w:val="1001"/>
        </w:numPr>
        <w:pStyle w:val="Compact"/>
      </w:pPr>
      <w:r>
        <w:t xml:space="preserve">Conducted A/B testing on marketing campaigns, increasing user engagement by 18% and contributing to a 12% rise in sales revenue.</w:t>
      </w:r>
    </w:p>
    <w:bookmarkEnd w:id="23"/>
    <w:bookmarkStart w:id="24" w:name="data-analyst"/>
    <w:p>
      <w:pPr>
        <w:pStyle w:val="Heading3"/>
      </w:pPr>
      <w:r>
        <w:t xml:space="preserve">Data Analyst</w:t>
      </w:r>
    </w:p>
    <w:p>
      <w:pPr>
        <w:pStyle w:val="FirstParagraph"/>
      </w:pPr>
      <w:r>
        <w:rPr>
          <w:bCs/>
          <w:b/>
        </w:rPr>
        <w:t xml:space="preserve">XYZ Analytics, Johannesburg, South Africa</w:t>
      </w:r>
      <w:r>
        <w:br/>
      </w:r>
      <w:r>
        <w:t xml:space="preserve">June 2017 – December 2019</w:t>
      </w:r>
    </w:p>
    <w:p>
      <w:pPr>
        <w:numPr>
          <w:ilvl w:val="0"/>
          <w:numId w:val="1002"/>
        </w:numPr>
        <w:pStyle w:val="Compact"/>
      </w:pPr>
      <w:r>
        <w:t xml:space="preserve">Analyzed large datasets to identify trends in consumer behavior, providing insights that led to the development of targeted marketing strategies for local businesses in South Africa Johannesburg.</w:t>
      </w:r>
    </w:p>
    <w:p>
      <w:pPr>
        <w:numPr>
          <w:ilvl w:val="0"/>
          <w:numId w:val="1002"/>
        </w:numPr>
        <w:pStyle w:val="Compact"/>
      </w:pPr>
      <w:r>
        <w:t xml:space="preserve">Developed predictive models using R and SQL to forecast market demand, reducing inventory costs by 10% for a retail client.</w:t>
      </w:r>
    </w:p>
    <w:p>
      <w:pPr>
        <w:numPr>
          <w:ilvl w:val="0"/>
          <w:numId w:val="1002"/>
        </w:numPr>
        <w:pStyle w:val="Compact"/>
      </w:pPr>
      <w:r>
        <w:t xml:space="preserve">Partnered with the IT department to implement data governance frameworks, ensuring compliance with South African data protection regulations (POPIA).</w:t>
      </w:r>
    </w:p>
    <w:bookmarkEnd w:id="24"/>
    <w:bookmarkEnd w:id="25"/>
    <w:bookmarkStart w:id="26" w:name="education"/>
    <w:p>
      <w:pPr>
        <w:pStyle w:val="Heading2"/>
      </w:pPr>
      <w:r>
        <w:t xml:space="preserve">Education</w:t>
      </w:r>
    </w:p>
    <w:p>
      <w:pPr>
        <w:pStyle w:val="FirstParagraph"/>
      </w:pPr>
      <w:r>
        <w:rPr>
          <w:bCs/>
          <w:b/>
        </w:rPr>
        <w:t xml:space="preserve">MSc in Data Science</w:t>
      </w:r>
      <w:r>
        <w:br/>
      </w:r>
      <w:r>
        <w:t xml:space="preserve">University of Cape Town, South Africa</w:t>
      </w:r>
      <w:r>
        <w:br/>
      </w:r>
      <w:r>
        <w:t xml:space="preserve">2015 – 2017</w:t>
      </w:r>
    </w:p>
    <w:p>
      <w:pPr>
        <w:pStyle w:val="BodyText"/>
      </w:pPr>
      <w:r>
        <w:rPr>
          <w:bCs/>
          <w:b/>
        </w:rPr>
        <w:t xml:space="preserve">BSc in Mathematics and Computer Science</w:t>
      </w:r>
      <w:r>
        <w:br/>
      </w:r>
      <w:r>
        <w:t xml:space="preserve">University of the Witwatersrand, Johannesburg, South Africa</w:t>
      </w:r>
      <w:r>
        <w:br/>
      </w:r>
      <w:r>
        <w:t xml:space="preserve">2011 – 2014</w:t>
      </w:r>
    </w:p>
    <w:bookmarkEnd w:id="26"/>
    <w:bookmarkStart w:id="27" w:name="skills"/>
    <w:p>
      <w:pPr>
        <w:pStyle w:val="Heading2"/>
      </w:pPr>
      <w:r>
        <w:t xml:space="preserve">Skills</w:t>
      </w:r>
    </w:p>
    <w:p>
      <w:pPr>
        <w:numPr>
          <w:ilvl w:val="0"/>
          <w:numId w:val="1003"/>
        </w:numPr>
        <w:pStyle w:val="Compact"/>
      </w:pPr>
      <w:r>
        <w:rPr>
          <w:bCs/>
          <w:b/>
        </w:rPr>
        <w:t xml:space="preserve">Data Analysis:</w:t>
      </w:r>
      <w:r>
        <w:t xml:space="preserve"> </w:t>
      </w:r>
      <w:r>
        <w:t xml:space="preserve">Python (Pandas, NumPy), R, SQL, Excel</w:t>
      </w:r>
    </w:p>
    <w:p>
      <w:pPr>
        <w:numPr>
          <w:ilvl w:val="0"/>
          <w:numId w:val="1003"/>
        </w:numPr>
        <w:pStyle w:val="Compact"/>
      </w:pPr>
      <w:r>
        <w:rPr>
          <w:bCs/>
          <w:b/>
        </w:rPr>
        <w:t xml:space="preserve">Machine Learning:</w:t>
      </w:r>
      <w:r>
        <w:t xml:space="preserve"> </w:t>
      </w:r>
      <w:r>
        <w:t xml:space="preserve">Scikit-learn, TensorFlow, Keras</w:t>
      </w:r>
    </w:p>
    <w:p>
      <w:pPr>
        <w:numPr>
          <w:ilvl w:val="0"/>
          <w:numId w:val="1003"/>
        </w:numPr>
        <w:pStyle w:val="Compact"/>
      </w:pPr>
      <w:r>
        <w:rPr>
          <w:bCs/>
          <w:b/>
        </w:rPr>
        <w:t xml:space="preserve">Data Visualization:</w:t>
      </w:r>
      <w:r>
        <w:t xml:space="preserve"> </w:t>
      </w:r>
      <w:r>
        <w:t xml:space="preserve">Tableau, Power BI, Matplotlib/Seaborn</w:t>
      </w:r>
    </w:p>
    <w:p>
      <w:pPr>
        <w:numPr>
          <w:ilvl w:val="0"/>
          <w:numId w:val="1003"/>
        </w:numPr>
        <w:pStyle w:val="Compact"/>
      </w:pPr>
      <w:r>
        <w:rPr>
          <w:bCs/>
          <w:b/>
        </w:rPr>
        <w:t xml:space="preserve">Big Data Tools:</w:t>
      </w:r>
      <w:r>
        <w:t xml:space="preserve"> </w:t>
      </w:r>
      <w:r>
        <w:t xml:space="preserve">Apache Spark, Hadoop</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Certifications:</w:t>
      </w:r>
      <w:r>
        <w:t xml:space="preserve"> </w:t>
      </w:r>
      <w:r>
        <w:t xml:space="preserve">Google Cloud Professional Data Engineer (2021), AWS Certified Machine Learning – Specialty (2020)</w:t>
      </w:r>
    </w:p>
    <w:bookmarkEnd w:id="27"/>
    <w:bookmarkStart w:id="28" w:name="certifications-courses"/>
    <w:p>
      <w:pPr>
        <w:pStyle w:val="Heading2"/>
      </w:pPr>
      <w:r>
        <w:t xml:space="preserve">Certifications &amp; Courses</w:t>
      </w:r>
    </w:p>
    <w:p>
      <w:pPr>
        <w:numPr>
          <w:ilvl w:val="0"/>
          <w:numId w:val="1004"/>
        </w:numPr>
        <w:pStyle w:val="Compact"/>
      </w:pPr>
      <w:r>
        <w:rPr>
          <w:bCs/>
          <w:b/>
        </w:rPr>
        <w:t xml:space="preserve">Google Cloud Professional Data Engineer</w:t>
      </w:r>
      <w:r>
        <w:t xml:space="preserve"> </w:t>
      </w:r>
      <w:r>
        <w:t xml:space="preserve">– Google Cloud (2021)</w:t>
      </w:r>
    </w:p>
    <w:p>
      <w:pPr>
        <w:numPr>
          <w:ilvl w:val="0"/>
          <w:numId w:val="1004"/>
        </w:numPr>
        <w:pStyle w:val="Compact"/>
      </w:pPr>
      <w:r>
        <w:rPr>
          <w:bCs/>
          <w:b/>
        </w:rPr>
        <w:t xml:space="preserve">AWS Certified Machine Learning – Specialty</w:t>
      </w:r>
      <w:r>
        <w:t xml:space="preserve"> </w:t>
      </w:r>
      <w:r>
        <w:t xml:space="preserve">– Amazon Web Services (2020)</w:t>
      </w:r>
    </w:p>
    <w:p>
      <w:pPr>
        <w:numPr>
          <w:ilvl w:val="0"/>
          <w:numId w:val="1004"/>
        </w:numPr>
        <w:pStyle w:val="Compact"/>
      </w:pPr>
      <w:r>
        <w:rPr>
          <w:bCs/>
          <w:b/>
        </w:rPr>
        <w:t xml:space="preserve">Data Science for Business</w:t>
      </w:r>
      <w:r>
        <w:t xml:space="preserve"> </w:t>
      </w:r>
      <w:r>
        <w:t xml:space="preserve">– edX (2019)</w:t>
      </w:r>
    </w:p>
    <w:p>
      <w:pPr>
        <w:numPr>
          <w:ilvl w:val="0"/>
          <w:numId w:val="1004"/>
        </w:numPr>
        <w:pStyle w:val="Compact"/>
      </w:pPr>
      <w:r>
        <w:rPr>
          <w:bCs/>
          <w:b/>
        </w:rPr>
        <w:t xml:space="preserve">Advanced Python Programming</w:t>
      </w:r>
      <w:r>
        <w:t xml:space="preserve"> </w:t>
      </w:r>
      <w:r>
        <w:t xml:space="preserve">– Coursera (2018)</w:t>
      </w:r>
    </w:p>
    <w:bookmarkEnd w:id="28"/>
    <w:bookmarkStart w:id="31" w:name="projects"/>
    <w:p>
      <w:pPr>
        <w:pStyle w:val="Heading2"/>
      </w:pPr>
      <w:r>
        <w:t xml:space="preserve">Projects</w:t>
      </w:r>
    </w:p>
    <w:bookmarkStart w:id="29" w:name="X47a9a20f6f2b4d8c9d35397ec85833564ee133e"/>
    <w:p>
      <w:pPr>
        <w:pStyle w:val="Heading3"/>
      </w:pPr>
      <w:r>
        <w:t xml:space="preserve">Predictive Analytics for Agriculture in South Africa</w:t>
      </w:r>
    </w:p>
    <w:p>
      <w:pPr>
        <w:pStyle w:val="FirstParagraph"/>
      </w:pPr>
      <w:r>
        <w:rPr>
          <w:iCs/>
          <w:i/>
        </w:rPr>
        <w:t xml:space="preserve">Objective:</w:t>
      </w:r>
      <w:r>
        <w:t xml:space="preserve"> </w:t>
      </w:r>
      <w:r>
        <w:t xml:space="preserve">Develop a model to predict crop yields based on historical weather and soil data, supporting small-scale farmers in Johannesburg and surrounding regions.</w:t>
      </w:r>
    </w:p>
    <w:p>
      <w:pPr>
        <w:numPr>
          <w:ilvl w:val="0"/>
          <w:numId w:val="1005"/>
        </w:numPr>
        <w:pStyle w:val="Compact"/>
      </w:pPr>
      <w:r>
        <w:t xml:space="preserve">Used Python and Scikit-learn to build a regression model with 90% accuracy in predicting yield outcomes.</w:t>
      </w:r>
    </w:p>
    <w:p>
      <w:pPr>
        <w:numPr>
          <w:ilvl w:val="0"/>
          <w:numId w:val="1005"/>
        </w:numPr>
        <w:pStyle w:val="Compact"/>
      </w:pPr>
      <w:r>
        <w:t xml:space="preserve">Created an interactive dashboard for farmers to visualize predictions, improving decision-making during planting seasons.</w:t>
      </w:r>
    </w:p>
    <w:bookmarkEnd w:id="29"/>
    <w:bookmarkStart w:id="30" w:name="Xd596915e707f09692ad85f7a8cff9a4c5afdb97"/>
    <w:p>
      <w:pPr>
        <w:pStyle w:val="Heading3"/>
      </w:pPr>
      <w:r>
        <w:t xml:space="preserve">Customer Segmentation for Retail in Johannesburg</w:t>
      </w:r>
    </w:p>
    <w:p>
      <w:pPr>
        <w:pStyle w:val="FirstParagraph"/>
      </w:pPr>
      <w:r>
        <w:rPr>
          <w:iCs/>
          <w:i/>
        </w:rPr>
        <w:t xml:space="preserve">Objective:</w:t>
      </w:r>
      <w:r>
        <w:t xml:space="preserve"> </w:t>
      </w:r>
      <w:r>
        <w:t xml:space="preserve">Analyze customer data to identify distinct segments and tailor marketing strategies.</w:t>
      </w:r>
    </w:p>
    <w:p>
      <w:pPr>
        <w:numPr>
          <w:ilvl w:val="0"/>
          <w:numId w:val="1006"/>
        </w:numPr>
        <w:pStyle w:val="Compact"/>
      </w:pPr>
      <w:r>
        <w:t xml:space="preserve">Applied clustering algorithms (K-means) to group customers based on purchasing behavior.</w:t>
      </w:r>
    </w:p>
    <w:p>
      <w:pPr>
        <w:numPr>
          <w:ilvl w:val="0"/>
          <w:numId w:val="1006"/>
        </w:numPr>
        <w:pStyle w:val="Compact"/>
      </w:pPr>
      <w:r>
        <w:t xml:space="preserve">Presented findings to stakeholders, resulting in a 20% increase in targeted campaign effectiveness.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Institute for Mathematical Sciences (AIMS)</w:t>
      </w:r>
      <w:r>
        <w:t xml:space="preserve"> </w:t>
      </w:r>
      <w:r>
        <w:t xml:space="preserve">– Member (2018–Present)</w:t>
      </w:r>
    </w:p>
    <w:p>
      <w:pPr>
        <w:numPr>
          <w:ilvl w:val="0"/>
          <w:numId w:val="1007"/>
        </w:numPr>
        <w:pStyle w:val="Compact"/>
      </w:pPr>
      <w:r>
        <w:rPr>
          <w:bCs/>
          <w:b/>
        </w:rPr>
        <w:t xml:space="preserve">South African Statistical Association (SASA)</w:t>
      </w:r>
      <w:r>
        <w:t xml:space="preserve"> </w:t>
      </w:r>
      <w:r>
        <w:t xml:space="preserve">– Member (2019–Present)</w:t>
      </w:r>
    </w:p>
    <w:p>
      <w:pPr>
        <w:numPr>
          <w:ilvl w:val="0"/>
          <w:numId w:val="1007"/>
        </w:numPr>
        <w:pStyle w:val="Compact"/>
      </w:pPr>
      <w:r>
        <w:rPr>
          <w:bCs/>
          <w:b/>
        </w:rPr>
        <w:t xml:space="preserve">Kaggle</w:t>
      </w:r>
      <w:r>
        <w:t xml:space="preserve"> </w:t>
      </w:r>
      <w:r>
        <w:t xml:space="preserve">– Participated in local data science competitions, contributing to community-driven projects in South Africa Johannesburg.</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(intermediate)</w:t>
      </w:r>
    </w:p>
    <w:p>
      <w:pPr>
        <w:pStyle w:val="BodyText"/>
      </w:pPr>
      <w:r>
        <w:rPr>
          <w:bCs/>
          <w:b/>
        </w:rPr>
        <w:t xml:space="preserve">Volunteer Work:</w:t>
      </w:r>
      <w:r>
        <w:t xml:space="preserve"> </w:t>
      </w:r>
      <w:r>
        <w:t xml:space="preserve">Mentor for Data Science initiatives at the Johannesburg Tech Hub, supporting local startups in developing data-driven strategies.</w:t>
      </w:r>
    </w:p>
    <w:bookmarkEnd w:id="33"/>
    <w:p>
      <w:pPr>
        <w:pStyle w:val="BodyText"/>
      </w:pPr>
      <w:r>
        <w:t xml:space="preserve">This resume is tailored for a Data Scientist role in South Africa Johannesburg, emphasizing technical expertise, regional relevance, and a commitment to leveraging data science for impactful solutions in the African context.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South Africa Johannesburg</dc:title>
  <dc:creator/>
  <dc:language>en</dc:language>
  <cp:keywords/>
  <dcterms:created xsi:type="dcterms:W3CDTF">2026-07-23T23:13:18Z</dcterms:created>
  <dcterms:modified xsi:type="dcterms:W3CDTF">2026-07-23T23:13:18Z</dcterms:modified>
</cp:coreProperties>
</file>

<file path=docProps/custom.xml><?xml version="1.0" encoding="utf-8"?>
<Properties xmlns="http://schemas.openxmlformats.org/officeDocument/2006/custom-properties" xmlns:vt="http://schemas.openxmlformats.org/officeDocument/2006/docPropsVTypes"/>
</file>