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Resume</w:t>
      </w:r>
      <w:r>
        <w:t xml:space="preserve"> </w:t>
      </w:r>
      <w:r>
        <w:t xml:space="preserve">-</w:t>
      </w:r>
      <w:r>
        <w:t xml:space="preserve"> </w:t>
      </w:r>
      <w:r>
        <w:t xml:space="preserve">United</w:t>
      </w:r>
      <w:r>
        <w:t xml:space="preserve"> </w:t>
      </w:r>
      <w:r>
        <w:t xml:space="preserve">Kingdom</w:t>
      </w:r>
      <w:r>
        <w:t xml:space="preserve"> </w:t>
      </w:r>
      <w:r>
        <w:t xml:space="preserve">Birmingham</w:t>
      </w:r>
    </w:p>
    <w:bookmarkStart w:id="32" w:name="Xf94d3905c5f014560741750e5c61ffc11380adf"/>
    <w:p>
      <w:pPr>
        <w:pStyle w:val="Heading1"/>
      </w:pPr>
      <w:r>
        <w:t xml:space="preserve">Resume for Data Scientist in United Kingdom Birmingham</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Address:</w:t>
      </w:r>
      <w:r>
        <w:t xml:space="preserve"> </w:t>
      </w:r>
      <w:r>
        <w:t xml:space="preserve">Birmingham, West Midlands, United Kingdom</w:t>
      </w:r>
      <w:r>
        <w:br/>
      </w:r>
      <w:r>
        <w:rPr>
          <w:bCs/>
          <w:b/>
        </w:rPr>
        <w:t xml:space="preserve">Email:</w:t>
      </w:r>
      <w:r>
        <w:t xml:space="preserve"> </w:t>
      </w:r>
      <w:r>
        <w:t xml:space="preserve">johndoe@email.com</w:t>
      </w:r>
      <w:r>
        <w:br/>
      </w:r>
      <w:r>
        <w:rPr>
          <w:bCs/>
          <w:b/>
        </w:rPr>
        <w:t xml:space="preserve">Phone:</w:t>
      </w:r>
      <w:r>
        <w:t xml:space="preserve"> </w:t>
      </w:r>
      <w:r>
        <w:t xml:space="preserve">+44 123 456 7890</w:t>
      </w:r>
      <w:r>
        <w:br/>
      </w:r>
      <w:r>
        <w:rPr>
          <w:bCs/>
          <w:b/>
        </w:rPr>
        <w:t xml:space="preserve">LinkedIn:</w:t>
      </w:r>
      <w:r>
        <w:t xml:space="preserve"> </w:t>
      </w:r>
      <w:r>
        <w:t xml:space="preserve">linkedin.com/in/johndoe</w:t>
      </w:r>
    </w:p>
    <w:bookmarkEnd w:id="20"/>
    <w:bookmarkStart w:id="21" w:name="professional-summary"/>
    <w:p>
      <w:pPr>
        <w:pStyle w:val="Heading2"/>
      </w:pPr>
      <w:r>
        <w:t xml:space="preserve">Professional Summary</w:t>
      </w:r>
    </w:p>
    <w:p>
      <w:pPr>
        <w:pStyle w:val="FirstParagraph"/>
      </w:pPr>
      <w:r>
        <w:t xml:space="preserve">A dedicated and innovative Data Scientist based in United Kingdom Birmingham, with a proven track record of leveraging data-driven insights to solve complex business challenges. Skilled in statistical analysis, machine learning, and data visualization, I specialize in transforming raw data into actionable strategies that align with the dynamic needs of industries across the UK. My expertise is rooted in delivering results for clients ranging from local SMEs to multinational corporations operating within Birmingham and beyond. As a Data Scientist committed to excellence, I bring a deep understanding of the unique opportunities and challenges faced by organizations in the United Kingdom Birmingham region.</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R, SQL</w:t>
      </w:r>
    </w:p>
    <w:p>
      <w:pPr>
        <w:numPr>
          <w:ilvl w:val="0"/>
          <w:numId w:val="1001"/>
        </w:numPr>
        <w:pStyle w:val="Compact"/>
      </w:pPr>
      <w:r>
        <w:rPr>
          <w:bCs/>
          <w:b/>
        </w:rPr>
        <w:t xml:space="preserve">Data Analysis Tools:</w:t>
      </w:r>
      <w:r>
        <w:t xml:space="preserve"> </w:t>
      </w:r>
      <w:r>
        <w:t xml:space="preserve">Pandas, NumPy, Tableau</w:t>
      </w:r>
    </w:p>
    <w:p>
      <w:pPr>
        <w:numPr>
          <w:ilvl w:val="0"/>
          <w:numId w:val="1001"/>
        </w:numPr>
        <w:pStyle w:val="Compact"/>
      </w:pPr>
      <w:r>
        <w:rPr>
          <w:bCs/>
          <w:b/>
        </w:rPr>
        <w:t xml:space="preserve">Machine Learning Frameworks:</w:t>
      </w:r>
      <w:r>
        <w:t xml:space="preserve"> </w:t>
      </w:r>
      <w:r>
        <w:t xml:space="preserve">Scikit-learn, TensorFlow, PyTorch</w:t>
      </w:r>
    </w:p>
    <w:p>
      <w:pPr>
        <w:numPr>
          <w:ilvl w:val="0"/>
          <w:numId w:val="1001"/>
        </w:numPr>
        <w:pStyle w:val="Compact"/>
      </w:pPr>
      <w:r>
        <w:rPr>
          <w:bCs/>
          <w:b/>
        </w:rPr>
        <w:t xml:space="preserve">Data Visualization:</w:t>
      </w:r>
      <w:r>
        <w:t xml:space="preserve"> </w:t>
      </w:r>
      <w:r>
        <w:t xml:space="preserve">Matplotlib, Seaborn</w:t>
      </w:r>
    </w:p>
    <w:p>
      <w:pPr>
        <w:numPr>
          <w:ilvl w:val="0"/>
          <w:numId w:val="1001"/>
        </w:numPr>
        <w:pStyle w:val="Compact"/>
      </w:pPr>
      <w:r>
        <w:rPr>
          <w:bCs/>
          <w:b/>
        </w:rPr>
        <w:t xml:space="preserve">Data Warehousing/Cloud Platforms:</w:t>
      </w:r>
      <w:r>
        <w:t xml:space="preserve"> </w:t>
      </w:r>
      <w:r>
        <w:t xml:space="preserve">AWS, Google Cloud Platform (GCP)</w:t>
      </w:r>
    </w:p>
    <w:p>
      <w:pPr>
        <w:numPr>
          <w:ilvl w:val="0"/>
          <w:numId w:val="1001"/>
        </w:numPr>
        <w:pStyle w:val="Compact"/>
      </w:pPr>
      <w:r>
        <w:rPr>
          <w:bCs/>
          <w:b/>
        </w:rPr>
        <w:t xml:space="preserve">Big Data Technologies:</w:t>
      </w:r>
      <w:r>
        <w:t xml:space="preserve"> </w:t>
      </w:r>
      <w:r>
        <w:t xml:space="preserve">Hadoop, Spark</w:t>
      </w:r>
    </w:p>
    <w:p>
      <w:pPr>
        <w:numPr>
          <w:ilvl w:val="0"/>
          <w:numId w:val="1001"/>
        </w:numPr>
        <w:pStyle w:val="Compact"/>
      </w:pPr>
      <w:r>
        <w:rPr>
          <w:bCs/>
          <w:b/>
        </w:rPr>
        <w:t xml:space="preserve">Databases:</w:t>
      </w:r>
      <w:r>
        <w:t xml:space="preserve"> </w:t>
      </w:r>
      <w:r>
        <w:t xml:space="preserve">MySQL, PostgreSQL, MongoDB</w:t>
      </w:r>
    </w:p>
    <w:bookmarkEnd w:id="22"/>
    <w:bookmarkStart w:id="25" w:name="professional-experience"/>
    <w:p>
      <w:pPr>
        <w:pStyle w:val="Heading2"/>
      </w:pPr>
      <w:r>
        <w:t xml:space="preserve">Professional Experience</w:t>
      </w:r>
    </w:p>
    <w:bookmarkStart w:id="23" w:name="X8dd9606d490aeffa5ba159977197302e61e8604"/>
    <w:p>
      <w:pPr>
        <w:pStyle w:val="Heading3"/>
      </w:pPr>
      <w:r>
        <w:t xml:space="preserve">Data Scientist | XYZ Analytics Ltd., Birmingham, UK</w:t>
      </w:r>
    </w:p>
    <w:p>
      <w:pPr>
        <w:pStyle w:val="FirstParagraph"/>
      </w:pPr>
      <w:r>
        <w:rPr>
          <w:iCs/>
          <w:i/>
        </w:rPr>
        <w:t xml:space="preserve">January 2021 – Present</w:t>
      </w:r>
    </w:p>
    <w:p>
      <w:pPr>
        <w:numPr>
          <w:ilvl w:val="0"/>
          <w:numId w:val="1002"/>
        </w:numPr>
        <w:pStyle w:val="Compact"/>
      </w:pPr>
      <w:r>
        <w:t xml:space="preserve">Developed predictive models to optimize customer retention strategies for a leading retail client in United Kingdom Birmingham, resulting in a 15% increase in repeat purchases.</w:t>
      </w:r>
    </w:p>
    <w:p>
      <w:pPr>
        <w:numPr>
          <w:ilvl w:val="0"/>
          <w:numId w:val="1002"/>
        </w:numPr>
        <w:pStyle w:val="Compact"/>
      </w:pPr>
      <w:r>
        <w:t xml:space="preserve">Collaborated with cross-functional teams to design data pipelines that integrated real-time analytics into decision-making processes for local businesses.</w:t>
      </w:r>
    </w:p>
    <w:p>
      <w:pPr>
        <w:numPr>
          <w:ilvl w:val="0"/>
          <w:numId w:val="1002"/>
        </w:numPr>
        <w:pStyle w:val="Compact"/>
      </w:pPr>
      <w:r>
        <w:t xml:space="preserve">Created interactive dashboards using Tableau to visualize key performance indicators (KPIs) for over 50 clients, improving transparency and operational efficiency in the Birmingham market.</w:t>
      </w:r>
    </w:p>
    <w:p>
      <w:pPr>
        <w:numPr>
          <w:ilvl w:val="0"/>
          <w:numId w:val="1002"/>
        </w:numPr>
        <w:pStyle w:val="Compact"/>
      </w:pPr>
      <w:r>
        <w:t xml:space="preserve">Conducted A/B testing on marketing campaigns, enhancing conversion rates by 12% for e-commerce platforms operating in the UK.</w:t>
      </w:r>
    </w:p>
    <w:bookmarkEnd w:id="23"/>
    <w:bookmarkStart w:id="24" w:name="Xda3bcb855484dc3cf0764067bf3a26ed35eee82"/>
    <w:p>
      <w:pPr>
        <w:pStyle w:val="Heading3"/>
      </w:pPr>
      <w:r>
        <w:t xml:space="preserve">Data Analyst | ABC Technologies Ltd., Birmingham, UK</w:t>
      </w:r>
    </w:p>
    <w:p>
      <w:pPr>
        <w:pStyle w:val="FirstParagraph"/>
      </w:pPr>
      <w:r>
        <w:rPr>
          <w:iCs/>
          <w:i/>
        </w:rPr>
        <w:t xml:space="preserve">June 2018 – December 2020</w:t>
      </w:r>
    </w:p>
    <w:p>
      <w:pPr>
        <w:numPr>
          <w:ilvl w:val="0"/>
          <w:numId w:val="1003"/>
        </w:numPr>
        <w:pStyle w:val="Compact"/>
      </w:pPr>
      <w:r>
        <w:t xml:space="preserve">Analyzed large datasets to identify trends in consumer behavior, providing actionable insights for product development and marketing strategies tailored to the United Kingdom Birmingham demographic.</w:t>
      </w:r>
    </w:p>
    <w:p>
      <w:pPr>
        <w:numPr>
          <w:ilvl w:val="0"/>
          <w:numId w:val="1003"/>
        </w:numPr>
        <w:pStyle w:val="Compact"/>
      </w:pPr>
      <w:r>
        <w:t xml:space="preserve">Automated data processing workflows using Python, reducing manual effort by 30% and improving data accuracy for clients in the manufacturing sector.</w:t>
      </w:r>
    </w:p>
    <w:p>
      <w:pPr>
        <w:numPr>
          <w:ilvl w:val="0"/>
          <w:numId w:val="1003"/>
        </w:numPr>
        <w:pStyle w:val="Compact"/>
      </w:pPr>
      <w:r>
        <w:t xml:space="preserve">Partnered with regional stakeholders to implement data-driven solutions that aligned with UK regulatory standards and local business objectives.</w:t>
      </w:r>
    </w:p>
    <w:bookmarkEnd w:id="24"/>
    <w:bookmarkEnd w:id="25"/>
    <w:bookmarkStart w:id="28" w:name="education"/>
    <w:p>
      <w:pPr>
        <w:pStyle w:val="Heading2"/>
      </w:pPr>
      <w:r>
        <w:t xml:space="preserve">Education</w:t>
      </w:r>
    </w:p>
    <w:bookmarkStart w:id="26" w:name="Xf1d09e21ee2ab07113e155ea32972df1ad6b864"/>
    <w:p>
      <w:pPr>
        <w:pStyle w:val="Heading3"/>
      </w:pPr>
      <w:r>
        <w:t xml:space="preserve">MSc in Data Science | University of Birmingham, UK</w:t>
      </w:r>
    </w:p>
    <w:p>
      <w:pPr>
        <w:pStyle w:val="FirstParagraph"/>
      </w:pPr>
      <w:r>
        <w:rPr>
          <w:iCs/>
          <w:i/>
        </w:rPr>
        <w:t xml:space="preserve">September 2016 – June 2018</w:t>
      </w:r>
    </w:p>
    <w:p>
      <w:pPr>
        <w:numPr>
          <w:ilvl w:val="0"/>
          <w:numId w:val="1004"/>
        </w:numPr>
        <w:pStyle w:val="Compact"/>
      </w:pPr>
      <w:r>
        <w:t xml:space="preserve">Courses: Machine Learning, Data Mining, Statistical Analysis</w:t>
      </w:r>
    </w:p>
    <w:p>
      <w:pPr>
        <w:numPr>
          <w:ilvl w:val="0"/>
          <w:numId w:val="1004"/>
        </w:numPr>
        <w:pStyle w:val="Compact"/>
      </w:pPr>
      <w:r>
        <w:t xml:space="preserve">Thesis: "Predictive Modeling for Urban Traffic Patterns in Birmingham"</w:t>
      </w:r>
    </w:p>
    <w:bookmarkEnd w:id="26"/>
    <w:bookmarkStart w:id="27" w:name="Xec9411e77750e37dddbf7cb81db8141758cc061"/>
    <w:p>
      <w:pPr>
        <w:pStyle w:val="Heading3"/>
      </w:pPr>
      <w:r>
        <w:t xml:space="preserve">BSc in Mathematics | University of Manchester, UK</w:t>
      </w:r>
    </w:p>
    <w:p>
      <w:pPr>
        <w:pStyle w:val="FirstParagraph"/>
      </w:pPr>
      <w:r>
        <w:rPr>
          <w:iCs/>
          <w:i/>
        </w:rPr>
        <w:t xml:space="preserve">September 2013 – June 2016</w:t>
      </w:r>
    </w:p>
    <w:bookmarkEnd w:id="27"/>
    <w:bookmarkEnd w:id="28"/>
    <w:bookmarkStart w:id="29" w:name="certifications-projects"/>
    <w:p>
      <w:pPr>
        <w:pStyle w:val="Heading2"/>
      </w:pPr>
      <w:r>
        <w:t xml:space="preserve">Certifications &amp; Projects</w:t>
      </w:r>
    </w:p>
    <w:p>
      <w:pPr>
        <w:numPr>
          <w:ilvl w:val="0"/>
          <w:numId w:val="1005"/>
        </w:numPr>
        <w:pStyle w:val="Compact"/>
      </w:pPr>
      <w:r>
        <w:rPr>
          <w:bCs/>
          <w:b/>
        </w:rPr>
        <w:t xml:space="preserve">Certified Data Scientist (CDS) – DataCamp, 2021</w:t>
      </w:r>
    </w:p>
    <w:p>
      <w:pPr>
        <w:numPr>
          <w:ilvl w:val="0"/>
          <w:numId w:val="1005"/>
        </w:numPr>
        <w:pStyle w:val="Compact"/>
      </w:pPr>
      <w:r>
        <w:rPr>
          <w:bCs/>
          <w:b/>
        </w:rPr>
        <w:t xml:space="preserve">Google Cloud Professional Data Engineer – 2020</w:t>
      </w:r>
    </w:p>
    <w:p>
      <w:pPr>
        <w:numPr>
          <w:ilvl w:val="0"/>
          <w:numId w:val="1005"/>
        </w:numPr>
        <w:pStyle w:val="Compact"/>
      </w:pPr>
      <w:r>
        <w:rPr>
          <w:bCs/>
          <w:b/>
        </w:rPr>
        <w:t xml:space="preserve">Project: Predictive Maintenance for Manufacturing in Birmingham (Python &amp; TensorFlow)</w:t>
      </w:r>
      <w:r>
        <w:t xml:space="preserve"> </w:t>
      </w:r>
      <w:r>
        <w:t xml:space="preserve">– Developed a model to reduce equipment downtime by 18% for a local client.</w:t>
      </w:r>
    </w:p>
    <w:p>
      <w:pPr>
        <w:numPr>
          <w:ilvl w:val="0"/>
          <w:numId w:val="1005"/>
        </w:numPr>
        <w:pStyle w:val="Compact"/>
      </w:pPr>
      <w:r>
        <w:rPr>
          <w:bCs/>
          <w:b/>
        </w:rPr>
        <w:t xml:space="preserve">Project: Customer Segmentation Analysis for Retailers in the UK</w:t>
      </w:r>
      <w:r>
        <w:t xml:space="preserve"> </w:t>
      </w:r>
      <w:r>
        <w:t xml:space="preserve">– Utilized clustering algorithms to identify high-value customer segments, enhancing targeted marketing strategies.</w:t>
      </w:r>
    </w:p>
    <w:bookmarkEnd w:id="29"/>
    <w:bookmarkStart w:id="30" w:name="awards-recognition"/>
    <w:p>
      <w:pPr>
        <w:pStyle w:val="Heading2"/>
      </w:pPr>
      <w:r>
        <w:t xml:space="preserve">Awards &amp; Recognition</w:t>
      </w:r>
    </w:p>
    <w:p>
      <w:pPr>
        <w:numPr>
          <w:ilvl w:val="0"/>
          <w:numId w:val="1006"/>
        </w:numPr>
        <w:pStyle w:val="Compact"/>
      </w:pPr>
      <w:r>
        <w:rPr>
          <w:bCs/>
          <w:b/>
        </w:rPr>
        <w:t xml:space="preserve">Best Data Science Innovation Award – Birmingham Tech Conference 2022</w:t>
      </w:r>
      <w:r>
        <w:t xml:space="preserve"> </w:t>
      </w:r>
      <w:r>
        <w:t xml:space="preserve">– Recognized for a machine learning solution that improved supply chain efficiency for local businesses.</w:t>
      </w:r>
    </w:p>
    <w:p>
      <w:pPr>
        <w:numPr>
          <w:ilvl w:val="0"/>
          <w:numId w:val="1006"/>
        </w:numPr>
        <w:pStyle w:val="Compact"/>
      </w:pPr>
      <w:r>
        <w:rPr>
          <w:bCs/>
          <w:b/>
        </w:rPr>
        <w:t xml:space="preserve">Top 10 Data Scientists in the UK (Forbes, 2023)</w:t>
      </w:r>
    </w:p>
    <w:bookmarkEnd w:id="30"/>
    <w:bookmarkStart w:id="31" w:name="professional-affiliations"/>
    <w:p>
      <w:pPr>
        <w:pStyle w:val="Heading2"/>
      </w:pPr>
      <w:r>
        <w:t xml:space="preserve">Professional Affiliations</w:t>
      </w:r>
    </w:p>
    <w:p>
      <w:pPr>
        <w:numPr>
          <w:ilvl w:val="0"/>
          <w:numId w:val="1007"/>
        </w:numPr>
        <w:pStyle w:val="Compact"/>
      </w:pPr>
      <w:r>
        <w:t xml:space="preserve">Member of the Royal Statistical Society (RSS)</w:t>
      </w:r>
    </w:p>
    <w:p>
      <w:pPr>
        <w:numPr>
          <w:ilvl w:val="0"/>
          <w:numId w:val="1007"/>
        </w:numPr>
        <w:pStyle w:val="Compact"/>
      </w:pPr>
      <w:r>
        <w:t xml:space="preserve">Contributor to the UK Data Science Community, organizing workshops and networking events in Birmingham.</w:t>
      </w:r>
    </w:p>
    <w:bookmarkEnd w:id="31"/>
    <w:p>
      <w:pPr>
        <w:pStyle w:val="FirstParagraph"/>
      </w:pPr>
      <w:r>
        <w:rPr>
          <w:bCs/>
          <w:b/>
        </w:rPr>
        <w:t xml:space="preserve">United Kingdom Birmingham Based | Data Scientist | Resume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Resume - United Kingdom Birmingham</dc:title>
  <dc:creator/>
  <cp:keywords/>
  <dcterms:created xsi:type="dcterms:W3CDTF">2026-07-21T11:43:43Z</dcterms:created>
  <dcterms:modified xsi:type="dcterms:W3CDTF">2026-07-21T11:43:43Z</dcterms:modified>
</cp:coreProperties>
</file>

<file path=docProps/custom.xml><?xml version="1.0" encoding="utf-8"?>
<Properties xmlns="http://schemas.openxmlformats.org/officeDocument/2006/custom-properties" xmlns:vt="http://schemas.openxmlformats.org/officeDocument/2006/docPropsVTypes"/>
</file>