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dentist-resume"/>
    <w:p>
      <w:pPr>
        <w:pStyle w:val="Heading1"/>
      </w:pPr>
      <w:r>
        <w:t xml:space="preserve">DENTIST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Fernández</w:t>
      </w:r>
      <w:r>
        <w:br/>
      </w:r>
      <w:r>
        <w:rPr>
          <w:bCs/>
          <w:b/>
        </w:rPr>
        <w:t xml:space="preserve">Email:</w:t>
      </w:r>
      <w:r>
        <w:t xml:space="preserve"> </w:t>
      </w:r>
      <w:r>
        <w:t xml:space="preserve">maria.fernandez@dentalcordoba.com</w:t>
      </w:r>
      <w:r>
        <w:br/>
      </w:r>
      <w:r>
        <w:rPr>
          <w:bCs/>
          <w:b/>
        </w:rPr>
        <w:t xml:space="preserve">Phone:</w:t>
      </w:r>
      <w:r>
        <w:t xml:space="preserve"> </w:t>
      </w:r>
      <w:r>
        <w:t xml:space="preserve">+54 351 123-4567</w:t>
      </w:r>
      <w:r>
        <w:br/>
      </w:r>
      <w:r>
        <w:rPr>
          <w:bCs/>
          <w:b/>
        </w:rPr>
        <w:t xml:space="preserve">Address:</w:t>
      </w:r>
      <w:r>
        <w:t xml:space="preserve"> </w:t>
      </w:r>
      <w:r>
        <w:t xml:space="preserve">Calle San Martín 123, Córdoba, Argentina</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providing comprehensive dental care in Argentina's Córdoba region. Proficient in general dentistry, cosmetic procedures, and pediatric dentistry. Committed to delivering patient-centered solutions while adhering to the highest standards of professional ethics and clinical excellence. A strong advocate for preventive care and community health initiatives in Córdoba, Argentina.</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w:t>
      </w:r>
      <w:r>
        <w:t xml:space="preserve">, Córdoba, Argentina</w:t>
      </w:r>
      <w:r>
        <w:br/>
      </w:r>
      <w:r>
        <w:t xml:space="preserve">Doctor of Dental Surgery (DDS), 2010-2015</w:t>
      </w:r>
    </w:p>
    <w:p>
      <w:pPr>
        <w:numPr>
          <w:ilvl w:val="0"/>
          <w:numId w:val="1001"/>
        </w:numPr>
        <w:pStyle w:val="Compact"/>
      </w:pPr>
      <w:r>
        <w:rPr>
          <w:bCs/>
          <w:b/>
        </w:rPr>
        <w:t xml:space="preserve">Instituto de Estudios Odontológicos de Argentina (IEOA)</w:t>
      </w:r>
      <w:r>
        <w:t xml:space="preserve">, Buenos Aires, Argentina</w:t>
      </w:r>
      <w:r>
        <w:br/>
      </w:r>
      <w:r>
        <w:t xml:space="preserve">Specialization in Orthodontics, 2016-2018</w:t>
      </w:r>
    </w:p>
    <w:bookmarkEnd w:id="22"/>
    <w:bookmarkStart w:id="25"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Clinica Dental Córdoba Centro</w:t>
      </w:r>
      <w:r>
        <w:t xml:space="preserve">, Córdoba, Argentina</w:t>
      </w:r>
      <w:r>
        <w:br/>
      </w:r>
      <w:r>
        <w:t xml:space="preserve">January 2019 – Present</w:t>
      </w:r>
    </w:p>
    <w:p>
      <w:pPr>
        <w:numPr>
          <w:ilvl w:val="0"/>
          <w:numId w:val="1002"/>
        </w:numPr>
        <w:pStyle w:val="Compact"/>
      </w:pPr>
      <w:r>
        <w:t xml:space="preserve">Oversee daily operations of a multi-specialty dental clinic, managing a team of 8 dentists and 15 support staff.</w:t>
      </w:r>
    </w:p>
    <w:p>
      <w:pPr>
        <w:numPr>
          <w:ilvl w:val="0"/>
          <w:numId w:val="1002"/>
        </w:numPr>
        <w:pStyle w:val="Compact"/>
      </w:pPr>
      <w:r>
        <w:t xml:space="preserve">Provide advanced restorative and cosmetic dental treatments, including implants, veneers, and Invisalign therapy.</w:t>
      </w:r>
    </w:p>
    <w:p>
      <w:pPr>
        <w:numPr>
          <w:ilvl w:val="0"/>
          <w:numId w:val="1002"/>
        </w:numPr>
        <w:pStyle w:val="Compact"/>
      </w:pPr>
      <w:r>
        <w:t xml:space="preserve">Developed and implemented a preventive care program that reduced cavity incidence by 25% in the Córdoba community.</w:t>
      </w:r>
    </w:p>
    <w:p>
      <w:pPr>
        <w:numPr>
          <w:ilvl w:val="0"/>
          <w:numId w:val="1002"/>
        </w:numPr>
        <w:pStyle w:val="Compact"/>
      </w:pPr>
      <w:r>
        <w:t xml:space="preserve">Collaborated with local health organizations to offer free dental check-ups in underserved areas of Argentina’s Córdoba province.</w:t>
      </w:r>
    </w:p>
    <w:bookmarkEnd w:id="23"/>
    <w:bookmarkStart w:id="24" w:name="assistant-dentist"/>
    <w:p>
      <w:pPr>
        <w:pStyle w:val="Heading3"/>
      </w:pPr>
      <w:r>
        <w:t xml:space="preserve">Assistant Dentist</w:t>
      </w:r>
    </w:p>
    <w:p>
      <w:pPr>
        <w:pStyle w:val="FirstParagraph"/>
      </w:pPr>
      <w:r>
        <w:rPr>
          <w:bCs/>
          <w:b/>
        </w:rPr>
        <w:t xml:space="preserve">Clinica Dental San Isidro</w:t>
      </w:r>
      <w:r>
        <w:t xml:space="preserve">, Córdoba, Argentina</w:t>
      </w:r>
      <w:r>
        <w:br/>
      </w:r>
      <w:r>
        <w:t xml:space="preserve">June 2015 – December 2018</w:t>
      </w:r>
    </w:p>
    <w:p>
      <w:pPr>
        <w:numPr>
          <w:ilvl w:val="0"/>
          <w:numId w:val="1003"/>
        </w:numPr>
        <w:pStyle w:val="Compact"/>
      </w:pPr>
      <w:r>
        <w:t xml:space="preserve">Provided general dental care to over 500 patients annually, focusing on pediatric dentistry and preventive treatments.</w:t>
      </w:r>
    </w:p>
    <w:p>
      <w:pPr>
        <w:numPr>
          <w:ilvl w:val="0"/>
          <w:numId w:val="1003"/>
        </w:numPr>
        <w:pStyle w:val="Compact"/>
      </w:pPr>
      <w:r>
        <w:t xml:space="preserve">Assisted in complex procedures such as root canals, extractions, and periodontal therapy.</w:t>
      </w:r>
    </w:p>
    <w:p>
      <w:pPr>
        <w:numPr>
          <w:ilvl w:val="0"/>
          <w:numId w:val="1003"/>
        </w:numPr>
        <w:pStyle w:val="Compact"/>
      </w:pPr>
      <w:r>
        <w:t xml:space="preserve">Contributed to the development of a digital patient record system, improving efficiency by 30% in the Córdoba clinic network.</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pediatric dentistry, orthodontics, dental implants, cosmetic procedures.</w:t>
      </w:r>
    </w:p>
    <w:p>
      <w:pPr>
        <w:numPr>
          <w:ilvl w:val="0"/>
          <w:numId w:val="1004"/>
        </w:numPr>
        <w:pStyle w:val="Compact"/>
      </w:pPr>
      <w:r>
        <w:rPr>
          <w:bCs/>
          <w:b/>
        </w:rPr>
        <w:t xml:space="preserve">Technology:</w:t>
      </w:r>
      <w:r>
        <w:t xml:space="preserve"> </w:t>
      </w:r>
      <w:r>
        <w:t xml:space="preserve">Digital imaging (CBCT), intraoral scanners, laser therapy.</w:t>
      </w:r>
    </w:p>
    <w:p>
      <w:pPr>
        <w:numPr>
          <w:ilvl w:val="0"/>
          <w:numId w:val="1004"/>
        </w:numPr>
        <w:pStyle w:val="Compact"/>
      </w:pPr>
      <w:r>
        <w:rPr>
          <w:bCs/>
          <w:b/>
        </w:rPr>
        <w:t xml:space="preserve">Patient Care:</w:t>
      </w:r>
      <w:r>
        <w:t xml:space="preserve"> </w:t>
      </w:r>
      <w:r>
        <w:t xml:space="preserve">Multilingual communication (Spanish/English), patient education on oral hygiene, trauma management.</w:t>
      </w:r>
    </w:p>
    <w:p>
      <w:pPr>
        <w:numPr>
          <w:ilvl w:val="0"/>
          <w:numId w:val="1004"/>
        </w:numPr>
        <w:pStyle w:val="Compact"/>
      </w:pPr>
      <w:r>
        <w:rPr>
          <w:bCs/>
          <w:b/>
        </w:rPr>
        <w:t xml:space="preserve">Leadership:</w:t>
      </w:r>
      <w:r>
        <w:t xml:space="preserve"> </w:t>
      </w:r>
      <w:r>
        <w:t xml:space="preserve">Team management, practice development, quality assurance protocols.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Licencia Profesional de Odontología</w:t>
      </w:r>
      <w:r>
        <w:t xml:space="preserve">, Ministry of Health, Argentina (2015)</w:t>
      </w:r>
    </w:p>
    <w:p>
      <w:pPr>
        <w:numPr>
          <w:ilvl w:val="0"/>
          <w:numId w:val="1005"/>
        </w:numPr>
        <w:pStyle w:val="Compact"/>
      </w:pPr>
      <w:r>
        <w:rPr>
          <w:bCs/>
          <w:b/>
        </w:rPr>
        <w:t xml:space="preserve">Certificación en Estética Dental</w:t>
      </w:r>
      <w:r>
        <w:t xml:space="preserve">, Instituto de Estudios Odontológicos de Argentina (2017)</w:t>
      </w:r>
    </w:p>
    <w:p>
      <w:pPr>
        <w:numPr>
          <w:ilvl w:val="0"/>
          <w:numId w:val="1005"/>
        </w:numPr>
        <w:pStyle w:val="Compact"/>
      </w:pPr>
      <w:r>
        <w:rPr>
          <w:bCs/>
          <w:b/>
        </w:rPr>
        <w:t xml:space="preserve">CPR Certification</w:t>
      </w:r>
      <w:r>
        <w:t xml:space="preserve">, American Heart Association (2020)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Sociedad Argentina de Odontología (SAO)</w:t>
      </w:r>
      <w:r>
        <w:t xml:space="preserve"> </w:t>
      </w:r>
      <w:r>
        <w:t xml:space="preserve">– Member since 2016</w:t>
      </w:r>
    </w:p>
    <w:p>
      <w:pPr>
        <w:numPr>
          <w:ilvl w:val="0"/>
          <w:numId w:val="1006"/>
        </w:numPr>
        <w:pStyle w:val="Compact"/>
      </w:pPr>
      <w:r>
        <w:rPr>
          <w:bCs/>
          <w:b/>
        </w:rPr>
        <w:t xml:space="preserve">Asociación de Odontólogos de Córdoba</w:t>
      </w:r>
      <w:r>
        <w:t xml:space="preserve"> </w:t>
      </w:r>
      <w:r>
        <w:t xml:space="preserve">– Active participant in regional conferences and workshops.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"Sonrisas de Córdoba," a non-profit initiative providing free dental care to low-income families in Argentina’s Córdoba region. Organized annual dental health fairs in local schools and community centers.</w:t>
      </w:r>
    </w:p>
    <w:p>
      <w:pPr>
        <w:pStyle w:val="BodyText"/>
      </w:pPr>
      <w:r>
        <w:rPr>
          <w:bCs/>
          <w:b/>
        </w:rPr>
        <w:t xml:space="preserve">Research &amp; Publications:</w:t>
      </w:r>
      <w:r>
        <w:t xml:space="preserve"> </w:t>
      </w:r>
      <w:r>
        <w:t xml:space="preserve">Co-authored a study on "Efficacy of Laser Therapy in Periodontal Treatment" published in the Journal of Argentine Dental Research (2021). Presented findings at the National Congress of Oral Health, Córdoba, Argentina.</w:t>
      </w:r>
    </w:p>
    <w:p>
      <w:pPr>
        <w:pStyle w:val="BodyText"/>
      </w:pPr>
      <w:r>
        <w:rPr>
          <w:bCs/>
          <w:b/>
        </w:rPr>
        <w:t xml:space="preserve">Professional Development:</w:t>
      </w:r>
      <w:r>
        <w:t xml:space="preserve"> </w:t>
      </w:r>
      <w:r>
        <w:t xml:space="preserve">Attended workshops on advanced implantology and digital dentistry in 2023, hosted by the Universidad Nacional de Córdoba. Completed a certification program on dental practice management through the Argentine Dental Association.</w:t>
      </w:r>
    </w:p>
    <w:bookmarkEnd w:id="30"/>
    <w:p>
      <w:pPr>
        <w:pStyle w:val="BodyText"/>
      </w:pPr>
      <w:r>
        <w:t xml:space="preserve">This resume is tailored for professional opportunities in Argentina's Córdoba region. As a licensed dentist, Dr. María Elena Fernández is dedicated to advancing oral health standards and fostering trust within the local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Argentina Córdoba</dc:title>
  <dc:creator/>
  <dc:language>en</dc:language>
  <cp:keywords/>
  <dcterms:created xsi:type="dcterms:W3CDTF">2026-07-23T04:29:34Z</dcterms:created>
  <dcterms:modified xsi:type="dcterms:W3CDTF">2026-07-23T04:29:34Z</dcterms:modified>
</cp:coreProperties>
</file>

<file path=docProps/custom.xml><?xml version="1.0" encoding="utf-8"?>
<Properties xmlns="http://schemas.openxmlformats.org/officeDocument/2006/custom-properties" xmlns:vt="http://schemas.openxmlformats.org/officeDocument/2006/docPropsVTypes"/>
</file>