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dentist-resume"/>
    <w:p>
      <w:pPr>
        <w:pStyle w:val="Heading1"/>
      </w:pPr>
      <w:r>
        <w:t xml:space="preserve">Dentist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Loi,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emma.lefevre@dentistbrussels.be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+32 475 678 901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[X] years of practice in Belgium Brussels, specializing in general dentistry, pediatric care, and cosmetic procedures. Proficient in French and Dutch, with a strong understanding of the Belgian healthcare system. Committed to delivering high-quality patient care while adhering to the stringent standards of dental practice in Belgium Brussels. A member of the Société Belge de Chirurgie Dentaire (SBCD), I am passionate about advancing oral health through innovation and community engagement.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dentist"/>
    <w:p>
      <w:pPr>
        <w:pStyle w:val="Heading3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Dentistry Center Brussels (DCB)</w:t>
      </w:r>
      <w:r>
        <w:t xml:space="preserve">, 10 Rue de l'École, 1000 Brussels, Belgium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ensuring seamless operations and exceptional patient satisfaction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care, including restorative treatments, orthodontics, and preventive care for patients of all ages.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clinics to streamline referrals for complex cases in Belgium Brussels.</w:t>
      </w:r>
    </w:p>
    <w:p>
      <w:pPr>
        <w:numPr>
          <w:ilvl w:val="0"/>
          <w:numId w:val="1001"/>
        </w:numPr>
        <w:pStyle w:val="Compact"/>
      </w:pPr>
      <w:r>
        <w:t xml:space="preserve">Implemented digital patient records systems to enhance efficiency and compliance with Belgian data privacy regulations.</w:t>
      </w:r>
    </w:p>
    <w:bookmarkEnd w:id="23"/>
    <w:bookmarkStart w:id="24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Saint-Pierre Dental Clinic</w:t>
      </w:r>
      <w:r>
        <w:t xml:space="preserve">, 5 Place de la République, 1000 Brussels, Belgium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Treated over [X] patients annually, focusing on patient education and long-term oral health in Belgium Brussels.</w:t>
      </w:r>
    </w:p>
    <w:p>
      <w:pPr>
        <w:numPr>
          <w:ilvl w:val="0"/>
          <w:numId w:val="1002"/>
        </w:numPr>
        <w:pStyle w:val="Compact"/>
      </w:pPr>
      <w:r>
        <w:t xml:space="preserve">Conducted regular check-ups, fillings, and dental extractions while maintaining strict hygiene protocols required in Belgian clinics.</w:t>
      </w:r>
    </w:p>
    <w:p>
      <w:pPr>
        <w:numPr>
          <w:ilvl w:val="0"/>
          <w:numId w:val="1002"/>
        </w:numPr>
        <w:pStyle w:val="Compact"/>
      </w:pPr>
      <w:r>
        <w:t xml:space="preserve">Organized free dental awareness workshops for schools and community centers in Brussels to promote preventive care.</w:t>
      </w:r>
    </w:p>
    <w:bookmarkEnd w:id="24"/>
    <w:bookmarkStart w:id="25" w:name="intern-dentist"/>
    <w:p>
      <w:pPr>
        <w:pStyle w:val="Heading3"/>
      </w:pPr>
      <w:r>
        <w:t xml:space="preserve">Intern Dentist</w:t>
      </w:r>
    </w:p>
    <w:p>
      <w:pPr>
        <w:pStyle w:val="FirstParagraph"/>
      </w:pPr>
      <w:r>
        <w:rPr>
          <w:bCs/>
          <w:b/>
        </w:rPr>
        <w:t xml:space="preserve">University Hospital of Brussels (UZBrussel)</w:t>
      </w:r>
      <w:r>
        <w:t xml:space="preserve">, 1010 Brussels, Belgium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 and complex surgical procedures under the supervision of senior specialists.</w:t>
      </w:r>
    </w:p>
    <w:p>
      <w:pPr>
        <w:numPr>
          <w:ilvl w:val="0"/>
          <w:numId w:val="1003"/>
        </w:numPr>
        <w:pStyle w:val="Compact"/>
      </w:pPr>
      <w:r>
        <w:t xml:space="preserve">Supported interdisciplinary teams to address patients’ diverse needs, aligning with Belgium Brussels' holistic healthcare approach.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dental-medicine"/>
    <w:p>
      <w:pPr>
        <w:pStyle w:val="Heading3"/>
      </w:pPr>
      <w:r>
        <w:t xml:space="preserve">MSc in Dental Medicine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advanced clinical techniques, oral pathology, and pediatric dentistry tailored to Belgian healthcare standards.</w:t>
      </w:r>
    </w:p>
    <w:p>
      <w:pPr>
        <w:numPr>
          <w:ilvl w:val="0"/>
          <w:numId w:val="1004"/>
        </w:numPr>
        <w:pStyle w:val="Compact"/>
      </w:pPr>
      <w:r>
        <w:t xml:space="preserve">Completed a thesis on "Innovative Approaches to Preventive Dentistry in Multilingual Urban Populations," focusing on Belgium Brussels' demographic diversity.</w:t>
      </w:r>
    </w:p>
    <w:bookmarkEnd w:id="27"/>
    <w:bookmarkStart w:id="28" w:name="bsc-in-dental-surgery"/>
    <w:p>
      <w:pPr>
        <w:pStyle w:val="Heading3"/>
      </w:pPr>
      <w:r>
        <w:t xml:space="preserve">BSc in Dental Surgery</w:t>
      </w:r>
    </w:p>
    <w:p>
      <w:pPr>
        <w:pStyle w:val="FirstParagraph"/>
      </w:pPr>
      <w:r>
        <w:rPr>
          <w:bCs/>
          <w:b/>
        </w:rPr>
        <w:t xml:space="preserve">University of Liège (ULg)</w:t>
      </w:r>
      <w:r>
        <w:t xml:space="preserve">, Liège, Belgium</w:t>
      </w:r>
      <w:r>
        <w:br/>
      </w:r>
      <w:r>
        <w:rPr>
          <w:iCs/>
          <w:i/>
        </w:rPr>
        <w:t xml:space="preserve">Graduated: June 2010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Dental License (N°123456)</w:t>
      </w:r>
      <w:r>
        <w:t xml:space="preserve"> </w:t>
      </w:r>
      <w:r>
        <w:t xml:space="preserve">– Valid in Belgium Brussels, issued by the Belgian Dental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Recertified annually to meet Belgian emergency care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Dentistry Training</w:t>
      </w:r>
      <w:r>
        <w:t xml:space="preserve"> </w:t>
      </w:r>
      <w:r>
        <w:t xml:space="preserve">– Completed at the European Academy of Digital Dentistry (EAD),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Dental Care Certification</w:t>
      </w:r>
      <w:r>
        <w:t xml:space="preserve"> </w:t>
      </w:r>
      <w:r>
        <w:t xml:space="preserve">– Awarded by the SBCD, 2019.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diagnostic and treatment planning skills for complex dental cases in Belgium Brussels.</w:t>
      </w:r>
    </w:p>
    <w:p>
      <w:pPr>
        <w:numPr>
          <w:ilvl w:val="0"/>
          <w:numId w:val="1006"/>
        </w:numPr>
        <w:pStyle w:val="Compact"/>
      </w:pPr>
      <w:r>
        <w:t xml:space="preserve">Fluent in French, Dutch, and English, with a strong ability to communicate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Expertise in using modern dental equipment and software (e.g., CEREC, intraoral scanners) aligned with Belgian technological standards.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abilities, fostering a collaborative environment in dental clinics across Belgium Brussels.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Dutch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Belge de Chirurgie Dentaire (SBCD)</w:t>
      </w:r>
      <w:r>
        <w:t xml:space="preserve"> </w:t>
      </w:r>
      <w:r>
        <w:t xml:space="preserve">– Member since 2013, actively participating in regional conferences and continuing education programs in Belgium Brussels.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Dental Association (EDA)</w:t>
      </w:r>
      <w:r>
        <w:t xml:space="preserve"> </w:t>
      </w:r>
      <w:r>
        <w:t xml:space="preserve">– Affiliate member, contributing to cross-border initiatives for dental innovation.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"Smile for All" initiative in Brussels, providing free dental check-ups to low-income families. Also served as a mentor for junior dentists at the ULB.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Focused on oral health disparities in multilingual communities, with a publication in the "Journal of Dental Science" (2021) titled "Tailoring Preventive Strategies for Belgium Brussels' Multicultural Population."</w:t>
      </w:r>
    </w:p>
    <w:bookmarkEnd w:id="34"/>
    <w:p>
      <w:pPr>
        <w:pStyle w:val="BodyText"/>
      </w:pPr>
      <w:r>
        <w:t xml:space="preserve">This resume is tailored for Dentist roles in Belgium Brussels, emphasizing compliance with local regulations and cultural nuances. The content reflects the high standards of dental practice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Belgium Brussels</dc:title>
  <dc:creator/>
  <dc:language>en</dc:language>
  <cp:keywords/>
  <dcterms:created xsi:type="dcterms:W3CDTF">2026-07-21T02:40:33Z</dcterms:created>
  <dcterms:modified xsi:type="dcterms:W3CDTF">2026-07-21T02:40:33Z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