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3" w:name="dentist-resume-for-brazil-são-paulo"/>
    <w:p>
      <w:pPr>
        <w:pStyle w:val="Heading1"/>
      </w:pPr>
      <w:r>
        <w:t xml:space="preserve">Dentist Resume for Brazil São Paulo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Silva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São Paulo, SP,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maria.silva.dentist@outlook.com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experienced dentist with over a decade of practice in Brazil São Paulo, specializing in comprehensive dental care, cosmetic dentistry, and patient-centered treatment. Aiming to contribute to the growth of a reputable dental clinic while adhering to the highest standards of professional ethics and clinical excellence. Committed to serving the unique needs of patients in São Paulo’s diverse communities.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Universidade de São Paulo (USP)</w:t>
      </w:r>
      <w:r>
        <w:t xml:space="preserve">, São Paulo, Brazil</w:t>
      </w:r>
      <w:r>
        <w:br/>
      </w:r>
      <w:r>
        <w:t xml:space="preserve">Doctorate in Dentistry (DDS), 2010 - 2015</w:t>
      </w:r>
      <w:r>
        <w:br/>
      </w:r>
      <w:r>
        <w:t xml:space="preserve">Thesis: "Advancements in Minimally Invasive Restorative Techniques in Brazilian Dental Practice"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Centro de Estudos em Odontologia</w:t>
      </w:r>
      <w:r>
        <w:t xml:space="preserve">, São Paulo, Brazil</w:t>
      </w:r>
      <w:r>
        <w:br/>
      </w:r>
      <w:r>
        <w:t xml:space="preserve">Specialization in Aesthetic Dentistry, 2016 - 2017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ão-paulo-dental-clinic-spdc"/>
    <w:p>
      <w:pPr>
        <w:pStyle w:val="Heading3"/>
      </w:pPr>
      <w:r>
        <w:rPr>
          <w:bCs/>
          <w:b/>
        </w:rPr>
        <w:t xml:space="preserve">São Paulo Dental Clinic (SPDC)</w:t>
      </w:r>
    </w:p>
    <w:p>
      <w:pPr>
        <w:pStyle w:val="FirstParagraph"/>
      </w:pPr>
      <w:r>
        <w:rPr>
          <w:iCs/>
          <w:i/>
        </w:rPr>
        <w:t xml:space="preserve">Dentist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general and cosmetic dental services, including fillings, crowns, implants, and orthodontic consultations to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specialists to offer multidisciplinary treatments tailored to the cultural and economic diversity of São Paulo’s population.</w:t>
      </w:r>
    </w:p>
    <w:p>
      <w:pPr>
        <w:numPr>
          <w:ilvl w:val="0"/>
          <w:numId w:val="1002"/>
        </w:numPr>
        <w:pStyle w:val="Compact"/>
      </w:pPr>
      <w:r>
        <w:t xml:space="preserve">Implemented digital dental imaging systems (e.g., intraoral cameras, 3D radiography) to enhance diagnostic accuracy and patient education in Brazil São Paulo.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programs, offering free dental check-ups at local schools and NGOs in São Paulo’s underserved areas.</w:t>
      </w:r>
    </w:p>
    <w:bookmarkEnd w:id="22"/>
    <w:bookmarkStart w:id="23" w:name="clínica-odontovida"/>
    <w:p>
      <w:pPr>
        <w:pStyle w:val="Heading3"/>
      </w:pPr>
      <w:r>
        <w:rPr>
          <w:bCs/>
          <w:b/>
        </w:rPr>
        <w:t xml:space="preserve">Clínica OdontoVida</w:t>
      </w:r>
    </w:p>
    <w:p>
      <w:pPr>
        <w:pStyle w:val="FirstParagraph"/>
      </w:pPr>
      <w:r>
        <w:rPr>
          <w:iCs/>
          <w:i/>
        </w:rPr>
        <w:t xml:space="preserve">Dentist Intern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restorative dentistry, pediatric care, and preventive treatments under the supervision of registered dentists in São Paulo.</w:t>
      </w:r>
    </w:p>
    <w:p>
      <w:pPr>
        <w:numPr>
          <w:ilvl w:val="0"/>
          <w:numId w:val="1003"/>
        </w:numPr>
        <w:pStyle w:val="Compact"/>
      </w:pPr>
      <w:r>
        <w:t xml:space="preserve">Conducted patient education sessions on oral hygiene practices specific to Brazilian dietary habits and cultural preferences.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dental unit for rural regions near São Paulo, improving access to care for underserved populations.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pediatric dentistry, endodontics, prosthodontics, and laser-assisted treatments.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dental software (e.g., Dentasoft, DentalVision) and digital lab workflows common in Brazil São Paulo clinics.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Brazilian healthcare regulations, patient communication styles, and the importance of family involvement in treatment decisions.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(fluent), English (written and spoken), Spanish (basic).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Registro Regional de Odontologia (RRO)</w:t>
      </w:r>
      <w:r>
        <w:t xml:space="preserve">, São Paulo, Brazil – Registered Dentist,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Certification in Dental Implantology</w:t>
      </w:r>
      <w:r>
        <w:t xml:space="preserve">, Brazilian Dental Association (ABO),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Education in Oral Health Promotion</w:t>
      </w:r>
      <w:r>
        <w:t xml:space="preserve">, Ministério da Saúde, 2021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Brazilian Dental Association (ABO)</w:t>
      </w:r>
      <w:r>
        <w:t xml:space="preserve"> </w:t>
      </w:r>
      <w:r>
        <w:t xml:space="preserve">– Member since 2016, active in São Paulo chapter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São Paulo State Dental Society (SBO-SP)</w:t>
      </w:r>
      <w:r>
        <w:t xml:space="preserve"> </w:t>
      </w:r>
      <w:r>
        <w:t xml:space="preserve">– Participated in workshops on public health initiatives and dental technology trends.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Association for Dental Research (IADR)</w:t>
      </w:r>
      <w:r>
        <w:t xml:space="preserve"> </w:t>
      </w:r>
      <w:r>
        <w:t xml:space="preserve">– Member, engaged in global research collaborations with Brazilian institutions.</w:t>
      </w:r>
    </w:p>
    <w:bookmarkEnd w:id="27"/>
    <w:bookmarkStart w:id="30" w:name="projects-contributions"/>
    <w:p>
      <w:pPr>
        <w:pStyle w:val="Heading2"/>
      </w:pPr>
      <w:r>
        <w:t xml:space="preserve">Projects &amp; Contributions</w:t>
      </w:r>
    </w:p>
    <w:bookmarkStart w:id="28" w:name="são-paulo-oral-health-initiative-sohi"/>
    <w:p>
      <w:pPr>
        <w:pStyle w:val="Heading3"/>
      </w:pPr>
      <w:r>
        <w:rPr>
          <w:bCs/>
          <w:b/>
        </w:rPr>
        <w:t xml:space="preserve">São Paulo Oral Health Initiative (SOHI)</w:t>
      </w:r>
    </w:p>
    <w:p>
      <w:pPr>
        <w:pStyle w:val="FirstParagraph"/>
      </w:pPr>
      <w:r>
        <w:rPr>
          <w:iCs/>
          <w:i/>
        </w:rPr>
        <w:t xml:space="preserve">Dentist Coordinator | 2020 – 2021</w:t>
      </w:r>
    </w:p>
    <w:p>
      <w:pPr>
        <w:numPr>
          <w:ilvl w:val="0"/>
          <w:numId w:val="1007"/>
        </w:numPr>
        <w:pStyle w:val="Compact"/>
      </w:pPr>
      <w:r>
        <w:t xml:space="preserve">Led a team of 15 dentists and hygienists to provide free dental care to over 3,000 residents in São Paulo’s central districts.</w:t>
      </w:r>
    </w:p>
    <w:p>
      <w:pPr>
        <w:numPr>
          <w:ilvl w:val="0"/>
          <w:numId w:val="1007"/>
        </w:numPr>
        <w:pStyle w:val="Compact"/>
      </w:pPr>
      <w:r>
        <w:t xml:space="preserve">Developed educational materials in Portuguese for local schools, focusing on cavity prevention and the impact of sugary diets on oral health.</w:t>
      </w:r>
    </w:p>
    <w:bookmarkEnd w:id="28"/>
    <w:bookmarkStart w:id="29" w:name="X44f6264b148bb59453becc511d9ce9f5d4b7e4a"/>
    <w:p>
      <w:pPr>
        <w:pStyle w:val="Heading3"/>
      </w:pPr>
      <w:r>
        <w:rPr>
          <w:bCs/>
          <w:b/>
        </w:rPr>
        <w:t xml:space="preserve">Digital Transformation of Dental Clinics in Brazil</w:t>
      </w:r>
    </w:p>
    <w:p>
      <w:pPr>
        <w:pStyle w:val="FirstParagraph"/>
      </w:pPr>
      <w:r>
        <w:rPr>
          <w:iCs/>
          <w:i/>
        </w:rPr>
        <w:t xml:space="preserve">Contributor | 2022</w:t>
      </w:r>
    </w:p>
    <w:p>
      <w:pPr>
        <w:numPr>
          <w:ilvl w:val="0"/>
          <w:numId w:val="1008"/>
        </w:numPr>
        <w:pStyle w:val="Compact"/>
      </w:pPr>
      <w:r>
        <w:t xml:space="preserve">Collaborated with tech startups to integrate AI-driven diagnostic tools in São Paulo clinics, improving early detection of oral pathologies.</w:t>
      </w:r>
    </w:p>
    <w:p>
      <w:pPr>
        <w:numPr>
          <w:ilvl w:val="0"/>
          <w:numId w:val="1008"/>
        </w:numPr>
        <w:pStyle w:val="Compact"/>
      </w:pPr>
      <w:r>
        <w:t xml:space="preserve">Published an article in "Revista Odontológica Brasileira" on the role of technology in modernizing dental practices across Brazil.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clinic managers, colleagues from São Paulo Dental Clinic, and former supervisors from Clínica OdontoVida.</w:t>
      </w:r>
    </w:p>
    <w:bookmarkEnd w:id="31"/>
    <w:bookmarkStart w:id="32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seasoned dentist with a strong foundation in clinical excellence and community engagement, tailored to the unique demands of Brazil São Paulo. Committed to fostering trust through personalized care, leveraging cutting-edge technology, and adhering to Brazilian dental standards. Ready to contribute to the growth of a dynamic dental practice while addressing the diverse needs of patients in São Paulo’s vibrant urban and rural landscapes.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Brazil São Paulo</dc:title>
  <dc:creator/>
  <dc:language>en</dc:language>
  <cp:keywords/>
  <dcterms:created xsi:type="dcterms:W3CDTF">2025-12-12T05:42:08Z</dcterms:created>
  <dcterms:modified xsi:type="dcterms:W3CDTF">2025-12-12T05:42:08Z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