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emily.carter.dentist@gmail.com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1A3,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dentist with over 8 years of experience in delivering exceptional dental care to patients in Canada Montreal. A graduate of McGill University School of Dentistry, I specialize in general dentistry, cosmetic procedures, and pediatric dental care. My expertise includes modern clinical techniques, patient education, and a strong commitment to maintaining the highest standards of oral health. I am passionate about contributing to the healthcare community in Canada Montreal by providing personalized treatment plans that prioritize patient comfort and long-term wellness.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McGill University School of Dentistry, Montréal, QC, Canada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Toronto, Ontario, Canada (2010)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iCs/>
          <w:i/>
        </w:rPr>
        <w:t xml:space="preserve">Montreal Dental Care Clinic, Montréal, QC, Canada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 to patients of all ages, including preventive treatments, restorative procedures (fillings, crowns), and cosmetic services like teeth whitening and veneers.</w:t>
      </w:r>
    </w:p>
    <w:p>
      <w:pPr>
        <w:numPr>
          <w:ilvl w:val="0"/>
          <w:numId w:val="1002"/>
        </w:numPr>
        <w:pStyle w:val="Compact"/>
      </w:pPr>
      <w:r>
        <w:t xml:space="preserve">Lead a team of 5 dental professionals, ensuring efficient clinic operations and high-quality patient outcomes in Canada Montreal.</w:t>
      </w:r>
    </w:p>
    <w:p>
      <w:pPr>
        <w:numPr>
          <w:ilvl w:val="0"/>
          <w:numId w:val="1002"/>
        </w:numPr>
        <w:pStyle w:val="Compact"/>
      </w:pPr>
      <w:r>
        <w:t xml:space="preserve">Implement advanced technologies such as digital X-rays and CAD/CAM systems to enhance diagnostic accuracy and treatment efficiency.</w:t>
      </w:r>
    </w:p>
    <w:p>
      <w:pPr>
        <w:numPr>
          <w:ilvl w:val="0"/>
          <w:numId w:val="1002"/>
        </w:numPr>
        <w:pStyle w:val="Compact"/>
      </w:pPr>
      <w:r>
        <w:t xml:space="preserve">Educate patients on oral hygiene practices tailored to their unique needs, with a focus on long-term dental health in the Canadian healthcare system.</w:t>
      </w:r>
    </w:p>
    <w:bookmarkEnd w:id="23"/>
    <w:bookmarkStart w:id="24" w:name="resident-dentist"/>
    <w:p>
      <w:pPr>
        <w:pStyle w:val="Heading3"/>
      </w:pPr>
      <w:r>
        <w:t xml:space="preserve">Resident Dentist</w:t>
      </w:r>
    </w:p>
    <w:p>
      <w:pPr>
        <w:pStyle w:val="FirstParagraph"/>
      </w:pPr>
      <w:r>
        <w:rPr>
          <w:iCs/>
          <w:i/>
        </w:rPr>
        <w:t xml:space="preserve">Montreal General Hospital, Montréal, QC, Canada</w:t>
      </w:r>
    </w:p>
    <w:p>
      <w:pPr>
        <w:pStyle w:val="BodyText"/>
      </w:pPr>
      <w:r>
        <w:rPr>
          <w:bCs/>
          <w:b/>
        </w:rPr>
        <w:t xml:space="preserve">July 2016 – May 2018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in prosthodontics and periodontics to manage complex cases for patients across Montreal.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disparities among underserved populations in Canada Montreal.</w:t>
      </w:r>
    </w:p>
    <w:p>
      <w:pPr>
        <w:numPr>
          <w:ilvl w:val="0"/>
          <w:numId w:val="1003"/>
        </w:numPr>
        <w:pStyle w:val="Compact"/>
      </w:pPr>
      <w:r>
        <w:t xml:space="preserve">Prioritized patient safety and compliance with Canadian dental regulations, including adherence to the Royal College of Dental Surgeons of Quebec (RCDSQ) standards.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iCs/>
          <w:i/>
        </w:rPr>
        <w:t xml:space="preserve">Montreal Family Dental Group, Montréal, QC, Canada</w:t>
      </w:r>
    </w:p>
    <w:p>
      <w:pPr>
        <w:pStyle w:val="BodyText"/>
      </w:pPr>
      <w:r>
        <w:rPr>
          <w:bCs/>
          <w:b/>
        </w:rPr>
        <w:t xml:space="preserve">August 2014 – June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including pediatric care and geriatric dental services in a multicultural setting.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address the needs of diverse patient populations in Canada Montreal.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and pediatric dental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intraoral cameras, laser dentistry, and digital impression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focus on building trust through empathy and clear communication, especially for patients in Canada Montreal who value personalized attention.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Regulations:</w:t>
      </w:r>
      <w:r>
        <w:t xml:space="preserve"> </w:t>
      </w:r>
      <w:r>
        <w:t xml:space="preserve">Familiarity with Canadian dental licensing requirements, including the National Dental Examining Board of Canada (NDEB)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French, enabling effective communication with Montreal’s bilingual population.</w:t>
      </w:r>
    </w:p>
    <w:bookmarkEnd w:id="27"/>
    <w:bookmarkStart w:id="28" w:name="certifications-continuing-education"/>
    <w:p>
      <w:pPr>
        <w:pStyle w:val="Heading2"/>
      </w:pPr>
      <w:r>
        <w:t xml:space="preserve">Certifications &amp; Continuing Education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Dental Examining Board of Canada (NDEB)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Canadian Red Cross,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Dentistry Workshop</w:t>
      </w:r>
      <w:r>
        <w:t xml:space="preserve"> </w:t>
      </w:r>
      <w:r>
        <w:t xml:space="preserve">– Montreal Dental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Implantology Training Program</w:t>
      </w:r>
      <w:r>
        <w:t xml:space="preserve"> </w:t>
      </w:r>
      <w:r>
        <w:t xml:space="preserve">– University of Montreal,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Dental Surgeons of Quebec (RCDSQ)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Dental Association (CDA)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Dental Society</w:t>
      </w:r>
      <w:r>
        <w:t xml:space="preserve"> </w:t>
      </w:r>
      <w:r>
        <w:t xml:space="preserve">– Active participant in local events and continuing education seminars.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Dental Outreach Programs in Montreal:</w:t>
      </w:r>
    </w:p>
    <w:p>
      <w:pPr>
        <w:numPr>
          <w:ilvl w:val="0"/>
          <w:numId w:val="1008"/>
        </w:numPr>
        <w:pStyle w:val="Compact"/>
      </w:pPr>
      <w:r>
        <w:t xml:space="preserve">Volunteered at free dental clinics in underserved areas of Canada Montreal, providing care to over 500 patients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conduct oral health education workshops for children and teenagers.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License:</w:t>
      </w:r>
      <w:r>
        <w:t xml:space="preserve"> </w:t>
      </w:r>
      <w:r>
        <w:t xml:space="preserve">Licensed by the Royal College of Dental Surgeons of Quebec (RCDSQ) – License Number: 123456789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Available for full-time positions in Montreal, QC, Canada. Comfortable working in both private and public healthcare settings.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dentist seeking opportunities in Canada Montreal, emphasizing clinical excellence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Canada Montreal</dc:title>
  <dc:creator/>
  <dc:language>en</dc:language>
  <cp:keywords/>
  <dcterms:created xsi:type="dcterms:W3CDTF">2025-12-10T21:35:50Z</dcterms:created>
  <dcterms:modified xsi:type="dcterms:W3CDTF">2025-12-10T21:35:50Z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