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dr.-emily-carter-dds"/>
    <w:p>
      <w:pPr>
        <w:pStyle w:val="Heading1"/>
      </w:pPr>
      <w:r>
        <w:t xml:space="preserve">Dr. Emily Carter, DDS</w:t>
      </w:r>
    </w:p>
    <w:p>
      <w:pPr>
        <w:pStyle w:val="FirstParagraph"/>
      </w:pPr>
      <w:r>
        <w:t xml:space="preserve">Toronto, Ontario | +1 (416) 555-0198 | emily.carter@dentist.ca | www.emilycarterdental.com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Dentist with over a decade of experience in Canada Toronto, specializing in general dentistry, cosmetic procedures, and patient-centered care. A licensed professional under the Royal College of Dental Surgeons of Ontario (RCDSO), I am dedicated to delivering exceptional oral health solutions while adhering to the highest standards of Canadian dental practice. With a focus on innovation and community engagement, I strive to enhance the quality of life for patients in Toronto through personalized treatment plans and advanced clinical techniques.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Toronto, Faculty of Dentistry</w:t>
      </w:r>
      <w:r>
        <w:br/>
      </w:r>
      <w:r>
        <w:t xml:space="preserve">Doctor of Dental Surgery (DDS), 2010-2014</w:t>
      </w:r>
      <w:r>
        <w:br/>
      </w:r>
      <w:r>
        <w:t xml:space="preserve">- Honors: Dean’s List (2013-2014)</w:t>
      </w:r>
      <w:r>
        <w:br/>
      </w:r>
      <w:r>
        <w:t xml:space="preserve">- Specialized training in pediatric dentistry and restorative procedures</w:t>
      </w:r>
    </w:p>
    <w:p>
      <w:pPr>
        <w:pStyle w:val="BodyText"/>
      </w:pPr>
      <w:r>
        <w:rPr>
          <w:bCs/>
          <w:b/>
        </w:rPr>
        <w:t xml:space="preserve">University of Western Ontario</w:t>
      </w:r>
      <w:r>
        <w:br/>
      </w:r>
      <w:r>
        <w:t xml:space="preserve">Bachelor of Science in Biology, 2006-2010</w:t>
      </w:r>
      <w:r>
        <w:br/>
      </w:r>
      <w:r>
        <w:t xml:space="preserve">- Research on dental caries prevention and oral microbiology</w:t>
      </w:r>
    </w:p>
    <w:bookmarkEnd w:id="21"/>
    <w:bookmarkStart w:id="22" w:name="licensure-certifications"/>
    <w:p>
      <w:pPr>
        <w:pStyle w:val="Heading2"/>
      </w:pPr>
      <w:r>
        <w:t xml:space="preserve">Licensure &amp; Certifications</w:t>
      </w:r>
    </w:p>
    <w:p>
      <w:pPr>
        <w:numPr>
          <w:ilvl w:val="0"/>
          <w:numId w:val="1001"/>
        </w:numPr>
        <w:pStyle w:val="Compact"/>
      </w:pPr>
      <w:r>
        <w:t xml:space="preserve">License Number: RCDSO-123456 (Royal College of Dental Surgeons of Ontario)</w:t>
      </w:r>
    </w:p>
    <w:p>
      <w:pPr>
        <w:numPr>
          <w:ilvl w:val="0"/>
          <w:numId w:val="1001"/>
        </w:numPr>
        <w:pStyle w:val="Compact"/>
      </w:pPr>
      <w:r>
        <w:t xml:space="preserve">American Dental Association (ADA) Certification</w:t>
      </w:r>
    </w:p>
    <w:p>
      <w:pPr>
        <w:numPr>
          <w:ilvl w:val="0"/>
          <w:numId w:val="1001"/>
        </w:numPr>
        <w:pStyle w:val="Compact"/>
      </w:pPr>
      <w:r>
        <w:t xml:space="preserve">Certified Invisalign Provider</w:t>
      </w:r>
    </w:p>
    <w:p>
      <w:pPr>
        <w:numPr>
          <w:ilvl w:val="0"/>
          <w:numId w:val="1001"/>
        </w:numPr>
        <w:pStyle w:val="Compact"/>
      </w:pPr>
      <w:r>
        <w:t xml:space="preserve">Dental Implant Training Program, Toronto Dental Institute, 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Dentist</w:t>
      </w:r>
      <w:r>
        <w:br/>
      </w:r>
      <w:r>
        <w:rPr>
          <w:iCs/>
          <w:i/>
        </w:rPr>
        <w:t xml:space="preserve">Carter Dental Clinic, Toronto, Ontario | 2018-Present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dental professionals, providing comprehensive care to over 1,200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and CAD/CAM technology to streamline diagnostic and restorative processes.</w:t>
      </w:r>
    </w:p>
    <w:p>
      <w:pPr>
        <w:numPr>
          <w:ilvl w:val="0"/>
          <w:numId w:val="1002"/>
        </w:numPr>
        <w:pStyle w:val="Compact"/>
      </w:pPr>
      <w:r>
        <w:t xml:space="preserve">Led community outreach programs in Canada Toronto, offering free dental screenings at local shelters and schools.</w:t>
      </w:r>
    </w:p>
    <w:p>
      <w:pPr>
        <w:pStyle w:val="FirstParagraph"/>
      </w:pPr>
      <w:r>
        <w:rPr>
          <w:bCs/>
          <w:b/>
        </w:rPr>
        <w:t xml:space="preserve">Senior Dentist</w:t>
      </w:r>
      <w:r>
        <w:br/>
      </w:r>
      <w:r>
        <w:rPr>
          <w:iCs/>
          <w:i/>
        </w:rPr>
        <w:t xml:space="preserve">Toronto Dental Associates | 2014-2018</w:t>
      </w:r>
    </w:p>
    <w:p>
      <w:pPr>
        <w:numPr>
          <w:ilvl w:val="0"/>
          <w:numId w:val="1003"/>
        </w:numPr>
        <w:pStyle w:val="Compact"/>
      </w:pPr>
      <w:r>
        <w:t xml:space="preserve">Specialized in cosmetic dentistry, including veneers, teeth whitening, and smile makeovers.</w:t>
      </w:r>
    </w:p>
    <w:p>
      <w:pPr>
        <w:numPr>
          <w:ilvl w:val="0"/>
          <w:numId w:val="1003"/>
        </w:numPr>
        <w:pStyle w:val="Compact"/>
      </w:pPr>
      <w:r>
        <w:t xml:space="preserve">Collaborated with orthodontists to provide integrated treatment plans for complex cases.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patient education portal, enhancing transparency in Canada Toronto dental care.</w:t>
      </w:r>
    </w:p>
    <w:p>
      <w:pPr>
        <w:pStyle w:val="FirstParagraph"/>
      </w:pPr>
      <w:r>
        <w:rPr>
          <w:bCs/>
          <w:b/>
        </w:rPr>
        <w:t xml:space="preserve">Assistant Dentist</w:t>
      </w:r>
      <w:r>
        <w:br/>
      </w:r>
      <w:r>
        <w:rPr>
          <w:iCs/>
          <w:i/>
        </w:rPr>
        <w:t xml:space="preserve">North York Dental Practice | 2012-2014</w:t>
      </w:r>
    </w:p>
    <w:p>
      <w:pPr>
        <w:numPr>
          <w:ilvl w:val="0"/>
          <w:numId w:val="1004"/>
        </w:numPr>
        <w:pStyle w:val="Compact"/>
      </w:pPr>
      <w:r>
        <w:t xml:space="preserve">Provided general and emergency dental services, with a focus on pediatric care.</w:t>
      </w:r>
    </w:p>
    <w:p>
      <w:pPr>
        <w:numPr>
          <w:ilvl w:val="0"/>
          <w:numId w:val="1004"/>
        </w:numPr>
        <w:pStyle w:val="Compact"/>
      </w:pPr>
      <w:r>
        <w:t xml:space="preserve">Participated in continuing education courses to stay updated on Canadian dental regulations and advancements.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procedures, pediatric care, dental implants.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Digital radiography, intraoral cameras, practice management software (Dentrix).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French), patient education and counseling.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at Toronto Free Dental Clinics, advocate for oral health awareness in Canada.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Continuing Education Courses:</w:t>
      </w:r>
    </w:p>
    <w:p>
      <w:pPr>
        <w:numPr>
          <w:ilvl w:val="0"/>
          <w:numId w:val="1006"/>
        </w:numPr>
        <w:pStyle w:val="Compact"/>
      </w:pPr>
      <w:r>
        <w:t xml:space="preserve">Advanced Implant Placement, Canadian Dental Association, 2021</w:t>
      </w:r>
    </w:p>
    <w:p>
      <w:pPr>
        <w:numPr>
          <w:ilvl w:val="0"/>
          <w:numId w:val="1006"/>
        </w:numPr>
        <w:pStyle w:val="Compact"/>
      </w:pPr>
      <w:r>
        <w:t xml:space="preserve">Pain Management in Pediatric Dentistry, Toronto Dental Society, 2019</w:t>
      </w:r>
    </w:p>
    <w:p>
      <w:pPr>
        <w:numPr>
          <w:ilvl w:val="0"/>
          <w:numId w:val="1006"/>
        </w:numPr>
        <w:pStyle w:val="Compact"/>
      </w:pPr>
      <w:r>
        <w:t xml:space="preserve">Dental Practice Leadership Workshop, Royal College of Dental Surgeons of Ontario, 2017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supporting oral health equity in Canada Toronto:</w:t>
      </w:r>
    </w:p>
    <w:p>
      <w:pPr>
        <w:numPr>
          <w:ilvl w:val="0"/>
          <w:numId w:val="1007"/>
        </w:numPr>
        <w:pStyle w:val="Compact"/>
      </w:pPr>
      <w:r>
        <w:t xml:space="preserve">Served as a volunteer dentist for the Toronto Community Food Bank’s dental outreach program.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educate children on proper brushing and flossing techniques.</w:t>
      </w:r>
    </w:p>
    <w:p>
      <w:pPr>
        <w:numPr>
          <w:ilvl w:val="0"/>
          <w:numId w:val="1007"/>
        </w:numPr>
        <w:pStyle w:val="Compact"/>
      </w:pPr>
      <w:r>
        <w:t xml:space="preserve">Contributed to the "Smile for All" campaign, providing free dental care to low-income families in Canada.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Carter at emily.carter@dentist.ca for references from colleagues in Canada Toronto.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Canada Toronto</dc:title>
  <dc:creator/>
  <dc:language>en</dc:language>
  <cp:keywords/>
  <dcterms:created xsi:type="dcterms:W3CDTF">2026-07-20T04:43:53Z</dcterms:created>
  <dcterms:modified xsi:type="dcterms:W3CDTF">2026-07-20T04:43:53Z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