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dentist-for-france-lyon"/>
    <w:p>
      <w:pPr>
        <w:pStyle w:val="Heading1"/>
      </w:pPr>
      <w:r>
        <w:t xml:space="preserve">Resume: Dentist for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Laurent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emma.laurent@dental.fr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French (fluent), Spanish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dentist with over 10 years of experience in delivering exceptional oral healthcare services. Specialized in general dentistry, cosmetic procedures, and pediatric care. A strong advocate for patient-centered care, with a proven ability to build trust and foster long-term relationships. Dedicated to maintaining the highest standards of professionalism and clinical excellence while adapting to the unique needs of patients in France Lyon.</w:t>
      </w:r>
    </w:p>
    <w:p>
      <w:pPr>
        <w:pStyle w:val="BodyText"/>
      </w:pPr>
      <w:r>
        <w:t xml:space="preserve">Proficient in utilizing advanced dental technologies, including digital radiography and intraoral scanning. Committed to continuous learning, with a focus on staying updated with the latest advancements in dentistry. A dedicated professional who thrives in collaborative environments and is passionate about contributing to the health and well-being of communities in France Lyon.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University of Paris-Descartes, Paris, France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Université Claude Bernard Lyon 1, Lyon, France (2006-2010)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c1fda46130825baba6933ab3088e49a8d10193"/>
    <w:p>
      <w:pPr>
        <w:pStyle w:val="Heading3"/>
      </w:pPr>
      <w:r>
        <w:t xml:space="preserve">Dentist | Clinique Dentaire de la Croix-Rousse, Lyon, France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500 patients annually, including routine checkups, fillings, root canals, and cosmetic procedures.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of hygienists and specialists to ensure holistic patient care in the heart of Lyon.</w:t>
      </w:r>
    </w:p>
    <w:p>
      <w:pPr>
        <w:numPr>
          <w:ilvl w:val="0"/>
          <w:numId w:val="1002"/>
        </w:numPr>
        <w:pStyle w:val="Compact"/>
      </w:pPr>
      <w:r>
        <w:t xml:space="preserve">Implemented digital workflows for patient record management and treatment planning, enhancing efficiency by 30%.</w:t>
      </w:r>
    </w:p>
    <w:p>
      <w:pPr>
        <w:numPr>
          <w:ilvl w:val="0"/>
          <w:numId w:val="1002"/>
        </w:numPr>
        <w:pStyle w:val="Compact"/>
      </w:pPr>
      <w:r>
        <w:t xml:space="preserve">Contributed to community outreach programs, offering free dental screenings at local schools and senior centers in Lyon.</w:t>
      </w:r>
    </w:p>
    <w:bookmarkEnd w:id="23"/>
    <w:bookmarkStart w:id="24" w:name="X9896aa0e5576ef9ddc531eee48ac7799661308b"/>
    <w:p>
      <w:pPr>
        <w:pStyle w:val="Heading3"/>
      </w:pPr>
      <w:r>
        <w:t xml:space="preserve">Dentist | Clinique Dentaire du Presqu'île, Lyon, France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high-volume practice with a focus on patient satisfaction and operational excellence.</w:t>
      </w:r>
    </w:p>
    <w:p>
      <w:pPr>
        <w:numPr>
          <w:ilvl w:val="0"/>
          <w:numId w:val="1003"/>
        </w:numPr>
        <w:pStyle w:val="Compact"/>
      </w:pPr>
      <w:r>
        <w:t xml:space="preserve">Specialized in pediatric dentistry, developing tailored treatment plans for children and adolescents in Lyon.</w:t>
      </w:r>
    </w:p>
    <w:p>
      <w:pPr>
        <w:numPr>
          <w:ilvl w:val="0"/>
          <w:numId w:val="1003"/>
        </w:numPr>
        <w:pStyle w:val="Compact"/>
      </w:pPr>
      <w:r>
        <w:t xml:space="preserve">Participated in continuing education courses to maintain certifications in laser therapy and implantology.</w:t>
      </w:r>
    </w:p>
    <w:p>
      <w:pPr>
        <w:numPr>
          <w:ilvl w:val="0"/>
          <w:numId w:val="1003"/>
        </w:numPr>
        <w:pStyle w:val="Compact"/>
      </w:pPr>
      <w:r>
        <w:t xml:space="preserve">Founded a patient loyalty program that increased retention rates by 25% within two years.</w:t>
      </w:r>
    </w:p>
    <w:bookmarkEnd w:id="24"/>
    <w:bookmarkStart w:id="25" w:name="Xaf9c01e0cbda1b7a65ea3b1a3a9ebbf0b5d1625"/>
    <w:p>
      <w:pPr>
        <w:pStyle w:val="Heading3"/>
      </w:pPr>
      <w:r>
        <w:t xml:space="preserve">Intern | Hôpital de la Croix-Rousse, Lyon, France</w:t>
      </w:r>
    </w:p>
    <w:p>
      <w:pPr>
        <w:pStyle w:val="FirstParagraph"/>
      </w:pPr>
      <w:r>
        <w:rPr>
          <w:iCs/>
          <w:i/>
        </w:rPr>
        <w:t xml:space="preserve">July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 and complex surgical procedures.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patient portal, improving communication between patients and practitioners.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exceptional clinical skills and patient interaction during the internship period.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Dental Council License (Ordre National des Médecins)</w:t>
      </w:r>
      <w:r>
        <w:t xml:space="preserve"> </w:t>
      </w:r>
      <w:r>
        <w:t xml:space="preserve">– Valid in France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Dental Practitioner Certificate</w:t>
      </w:r>
      <w:r>
        <w:t xml:space="preserve"> </w:t>
      </w:r>
      <w:r>
        <w:t xml:space="preserve">– Issued by the European Federation of Periodontology (EFP)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Intraoral Digital Radiography</w:t>
      </w:r>
      <w:r>
        <w:t xml:space="preserve"> </w:t>
      </w:r>
      <w:r>
        <w:t xml:space="preserve">– American Dental Association (ADA),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Dentistry Certification</w:t>
      </w:r>
      <w:r>
        <w:t xml:space="preserve"> </w:t>
      </w:r>
      <w:r>
        <w:t xml:space="preserve">– French Society of Paediatric Dentistry,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clinical skills in restorative, cosmetic, and preventive dentistry.</w:t>
      </w:r>
    </w:p>
    <w:p>
      <w:pPr>
        <w:numPr>
          <w:ilvl w:val="0"/>
          <w:numId w:val="1006"/>
        </w:numPr>
        <w:pStyle w:val="Compact"/>
      </w:pPr>
      <w:r>
        <w:t xml:space="preserve">Expertise in using CAD/CAM technology for dental prosthetics.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to build trust with patients in France Lyon.</w:t>
      </w:r>
    </w:p>
    <w:p>
      <w:pPr>
        <w:numPr>
          <w:ilvl w:val="0"/>
          <w:numId w:val="1006"/>
        </w:numPr>
        <w:pStyle w:val="Compact"/>
      </w:pPr>
      <w:r>
        <w:t xml:space="preserve">Familiarity with French healthcare regulations and patient privacy laws (RGPD).</w:t>
      </w:r>
    </w:p>
    <w:p>
      <w:pPr>
        <w:numPr>
          <w:ilvl w:val="0"/>
          <w:numId w:val="1006"/>
        </w:numPr>
        <w:pStyle w:val="Compact"/>
      </w:pPr>
      <w:r>
        <w:t xml:space="preserve">Proficient in Microsoft Office, dental management software (e.g., Dentsply Sirona), and electronic health records.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Dental Association (SFD)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Lyon Dental Society (SCL)</w:t>
      </w:r>
      <w:r>
        <w:t xml:space="preserve"> </w:t>
      </w:r>
      <w:r>
        <w:t xml:space="preserve">– Active participant in regional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Academy of Esthetic Dentistry (EAED)</w:t>
      </w:r>
      <w:r>
        <w:t xml:space="preserve"> </w:t>
      </w:r>
      <w:r>
        <w:t xml:space="preserve">– Regular attendee of annual symposiums.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dentist-mobile-dental-clinic-lyon-france"/>
    <w:p>
      <w:pPr>
        <w:pStyle w:val="Heading3"/>
      </w:pPr>
      <w:r>
        <w:t xml:space="preserve">Dentist | Mobile Dental Clinic, Lyon, France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8"/>
        </w:numPr>
        <w:pStyle w:val="Compact"/>
      </w:pPr>
      <w:r>
        <w:t xml:space="preserve">Provided free dental care to underserved populations in Lyon's outer suburbs.</w:t>
      </w:r>
    </w:p>
    <w:p>
      <w:pPr>
        <w:numPr>
          <w:ilvl w:val="0"/>
          <w:numId w:val="1008"/>
        </w:numPr>
        <w:pStyle w:val="Compact"/>
      </w:pPr>
      <w:r>
        <w:t xml:space="preserve">Organized educational workshops on oral hygiene and preventive care for local communities.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Innovations in minimally invasive dentistry, patient psychology in dental care.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Art restoration, hiking in the French Alps, learning about local Lyon culture and history.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Emma Laurent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France Lyon</dc:title>
  <dc:creator/>
  <dc:language>en</dc:language>
  <cp:keywords/>
  <dcterms:created xsi:type="dcterms:W3CDTF">2026-07-21T14:29:15Z</dcterms:created>
  <dcterms:modified xsi:type="dcterms:W3CDTF">2026-07-21T14:29:15Z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