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4" w:name="resume-of-a-dentist-in-france-marseille"/>
    <w:p>
      <w:pPr>
        <w:pStyle w:val="Heading1"/>
      </w:pPr>
      <w:r>
        <w:t xml:space="preserve">Resume of a Dentist in France Marseille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Amélie Dubois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amelie.dubois@dentalfrance.com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+33 4 91 20 55 66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 Rue de la République, Marseille, France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Dentist with over a decade of practice in France, specializing in general dentistry and patient-centered care. A dedicated professional committed to delivering high-quality dental services to the diverse communities of Marseille. Proficient in both French and English, with a deep understanding of the cultural and linguistic nuances essential for effective communication in France. Aiming to contribute expertise, innovation, and compassion to a reputable dental practice in Marseille.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University of Provence (Aix-Marseille University)</w:t>
      </w:r>
    </w:p>
    <w:p>
      <w:pPr>
        <w:pStyle w:val="BodyText"/>
      </w:pPr>
      <w:r>
        <w:t xml:space="preserve">Diplôme de Médecine Dentaire (DMD), 2010–2015</w:t>
      </w:r>
    </w:p>
    <w:p>
      <w:pPr>
        <w:numPr>
          <w:ilvl w:val="0"/>
          <w:numId w:val="1001"/>
        </w:numPr>
        <w:pStyle w:val="Compact"/>
      </w:pPr>
      <w:r>
        <w:t xml:space="preserve">Graduated with honors, focusing on pediatric dentistry and oral surgery.</w:t>
      </w:r>
    </w:p>
    <w:p>
      <w:pPr>
        <w:numPr>
          <w:ilvl w:val="0"/>
          <w:numId w:val="1001"/>
        </w:numPr>
        <w:pStyle w:val="Compact"/>
      </w:pPr>
      <w:r>
        <w:t xml:space="preserve">Completed a research internship at the Dental Research Institute in Marseille.</w:t>
      </w:r>
    </w:p>
    <w:p>
      <w:pPr>
        <w:pStyle w:val="FirstParagraph"/>
      </w:pPr>
      <w:r>
        <w:rPr>
          <w:bCs/>
          <w:b/>
        </w:rPr>
        <w:t xml:space="preserve">Postgraduate Training</w:t>
      </w:r>
    </w:p>
    <w:p>
      <w:pPr>
        <w:pStyle w:val="BodyText"/>
      </w:pPr>
      <w:r>
        <w:t xml:space="preserve">Certification in Cosmetic Dentistry, 2016</w:t>
      </w:r>
    </w:p>
    <w:p>
      <w:pPr>
        <w:numPr>
          <w:ilvl w:val="0"/>
          <w:numId w:val="1002"/>
        </w:numPr>
        <w:pStyle w:val="Compact"/>
      </w:pPr>
      <w:r>
        <w:t xml:space="preserve">Awarded by the European Academy of Aesthetic Dentistry (EAAD).</w:t>
      </w:r>
    </w:p>
    <w:p>
      <w:pPr>
        <w:numPr>
          <w:ilvl w:val="0"/>
          <w:numId w:val="1002"/>
        </w:numPr>
        <w:pStyle w:val="Compact"/>
      </w:pPr>
      <w:r>
        <w:t xml:space="preserve">Specialized in smile design and advanced restorative techniques.</w:t>
      </w:r>
    </w:p>
    <w:p>
      <w:pPr>
        <w:pStyle w:val="FirstParagraph"/>
      </w:pPr>
      <w:r>
        <w:rPr>
          <w:bCs/>
          <w:b/>
        </w:rPr>
        <w:t xml:space="preserve">Language Proficiency</w:t>
      </w:r>
    </w:p>
    <w:p>
      <w:pPr>
        <w:numPr>
          <w:ilvl w:val="0"/>
          <w:numId w:val="1003"/>
        </w:numPr>
        <w:pStyle w:val="Compact"/>
      </w:pPr>
      <w:r>
        <w:t xml:space="preserve">Fluent in French (native speaker)</w:t>
      </w:r>
    </w:p>
    <w:p>
      <w:pPr>
        <w:numPr>
          <w:ilvl w:val="0"/>
          <w:numId w:val="1003"/>
        </w:numPr>
        <w:pStyle w:val="Compact"/>
      </w:pPr>
      <w:r>
        <w:t xml:space="preserve">Proficient in English, with experience presenting research at international conferences.</w:t>
      </w:r>
    </w:p>
    <w:bookmarkEnd w:id="23"/>
    <w:bookmarkStart w:id="25" w:name="experience"/>
    <w:bookmarkStart w:id="24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Dentist, Clinique Dentaire de la Croix-Rousse</w:t>
      </w:r>
    </w:p>
    <w:p>
      <w:pPr>
        <w:pStyle w:val="BodyText"/>
      </w:pPr>
      <w:r>
        <w:t xml:space="preserve">Marseille, France | 2018–Present</w:t>
      </w:r>
    </w:p>
    <w:p>
      <w:pPr>
        <w:numPr>
          <w:ilvl w:val="0"/>
          <w:numId w:val="1004"/>
        </w:numPr>
        <w:pStyle w:val="Compact"/>
      </w:pPr>
      <w:r>
        <w:t xml:space="preserve">Provided comprehensive dental care to over 500 patients annually, including preventive care, diagnostics, and treatment planning.</w:t>
      </w:r>
    </w:p>
    <w:p>
      <w:pPr>
        <w:numPr>
          <w:ilvl w:val="0"/>
          <w:numId w:val="1004"/>
        </w:numPr>
        <w:pStyle w:val="Compact"/>
      </w:pPr>
      <w:r>
        <w:t xml:space="preserve">Managed a team of 4 dental hygienists and assistants, ensuring efficient workflow and exceptional patient satisfaction.</w:t>
      </w:r>
    </w:p>
    <w:p>
      <w:pPr>
        <w:numPr>
          <w:ilvl w:val="0"/>
          <w:numId w:val="1004"/>
        </w:numPr>
        <w:pStyle w:val="Compact"/>
      </w:pPr>
      <w:r>
        <w:t xml:space="preserve">Implemented digital imaging systems to enhance diagnostic accuracy and streamline patient records in compliance with French healthcare regulations.</w:t>
      </w:r>
    </w:p>
    <w:p>
      <w:pPr>
        <w:pStyle w:val="FirstParagraph"/>
      </w:pPr>
      <w:r>
        <w:rPr>
          <w:bCs/>
          <w:b/>
        </w:rPr>
        <w:t xml:space="preserve">Dentist, Centre Dentaire de l’Est</w:t>
      </w:r>
    </w:p>
    <w:p>
      <w:pPr>
        <w:pStyle w:val="BodyText"/>
      </w:pPr>
      <w:r>
        <w:t xml:space="preserve">Marseille, France | 2015–2018</w:t>
      </w:r>
    </w:p>
    <w:p>
      <w:pPr>
        <w:numPr>
          <w:ilvl w:val="0"/>
          <w:numId w:val="1005"/>
        </w:numPr>
        <w:pStyle w:val="Compact"/>
      </w:pPr>
      <w:r>
        <w:t xml:space="preserve">Specialized in pediatric dentistry, treating children from ages 3 to 14 with a focus on behavior management and early orthodontic intervention.</w:t>
      </w:r>
    </w:p>
    <w:p>
      <w:pPr>
        <w:numPr>
          <w:ilvl w:val="0"/>
          <w:numId w:val="1005"/>
        </w:numPr>
        <w:pStyle w:val="Compact"/>
      </w:pPr>
      <w:r>
        <w:t xml:space="preserve">Collaborated with local schools to organize free dental health workshops for students in the Marseille region.</w:t>
      </w:r>
    </w:p>
    <w:p>
      <w:pPr>
        <w:numPr>
          <w:ilvl w:val="0"/>
          <w:numId w:val="1005"/>
        </w:numPr>
        <w:pStyle w:val="Compact"/>
      </w:pPr>
      <w:r>
        <w:t xml:space="preserve">Led a community outreach program that provided low-cost dental services to underprivileged families, improving access to care in France Marseille.</w:t>
      </w:r>
    </w:p>
    <w:p>
      <w:pPr>
        <w:pStyle w:val="FirstParagraph"/>
      </w:pPr>
      <w:r>
        <w:rPr>
          <w:bCs/>
          <w:b/>
        </w:rPr>
        <w:t xml:space="preserve">Internship, Hôpital de la Timone</w:t>
      </w:r>
    </w:p>
    <w:p>
      <w:pPr>
        <w:pStyle w:val="BodyText"/>
      </w:pPr>
      <w:r>
        <w:t xml:space="preserve">Marseille, France | 2014–2015</w:t>
      </w:r>
    </w:p>
    <w:p>
      <w:pPr>
        <w:numPr>
          <w:ilvl w:val="0"/>
          <w:numId w:val="1006"/>
        </w:numPr>
        <w:pStyle w:val="Compact"/>
      </w:pPr>
      <w:r>
        <w:t xml:space="preserve">Gained hands-on experience in emergency dental care, including trauma and surgical interventions.</w:t>
      </w:r>
    </w:p>
    <w:p>
      <w:pPr>
        <w:numPr>
          <w:ilvl w:val="0"/>
          <w:numId w:val="1006"/>
        </w:numPr>
        <w:pStyle w:val="Compact"/>
      </w:pPr>
      <w:r>
        <w:t xml:space="preserve">Contributed to research projects on oral health disparities among immigrant populations in Marseille.</w:t>
      </w:r>
    </w:p>
    <w:bookmarkEnd w:id="24"/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Certificate of Registration with the French Dental Council (CNOM)</w:t>
      </w:r>
    </w:p>
    <w:p>
      <w:pPr>
        <w:pStyle w:val="BodyText"/>
      </w:pPr>
      <w:r>
        <w:t xml:space="preserve">Issued in 2015, ensuring compliance with the highest standards of dental practice in France.</w:t>
      </w:r>
    </w:p>
    <w:p>
      <w:pPr>
        <w:pStyle w:val="BodyText"/>
      </w:pPr>
      <w:r>
        <w:rPr>
          <w:bCs/>
          <w:b/>
        </w:rPr>
        <w:t xml:space="preserve">Advanced Training in Digital Dentistry</w:t>
      </w:r>
    </w:p>
    <w:p>
      <w:pPr>
        <w:numPr>
          <w:ilvl w:val="0"/>
          <w:numId w:val="1007"/>
        </w:numPr>
        <w:pStyle w:val="Compact"/>
      </w:pPr>
      <w:r>
        <w:t xml:space="preserve">Certified by the French Dental Association (SFD), focusing on CAD/CAM technology and 3D printing.</w:t>
      </w:r>
    </w:p>
    <w:p>
      <w:pPr>
        <w:numPr>
          <w:ilvl w:val="0"/>
          <w:numId w:val="1007"/>
        </w:numPr>
        <w:pStyle w:val="Compact"/>
      </w:pPr>
      <w:r>
        <w:t xml:space="preserve">Recognized for innovation in restorative procedures, reducing patient chair time by 30%.</w:t>
      </w:r>
    </w:p>
    <w:p>
      <w:pPr>
        <w:pStyle w:val="FirstParagraph"/>
      </w:pPr>
      <w:r>
        <w:rPr>
          <w:bCs/>
          <w:b/>
        </w:rPr>
        <w:t xml:space="preserve">Continuing Education Credits</w:t>
      </w:r>
    </w:p>
    <w:p>
      <w:pPr>
        <w:numPr>
          <w:ilvl w:val="0"/>
          <w:numId w:val="1008"/>
        </w:numPr>
        <w:pStyle w:val="Compact"/>
      </w:pPr>
      <w:r>
        <w:t xml:space="preserve">Annual participation in seminars on dental ethics and French healthcare regulations.</w:t>
      </w:r>
    </w:p>
    <w:p>
      <w:pPr>
        <w:numPr>
          <w:ilvl w:val="0"/>
          <w:numId w:val="1008"/>
        </w:numPr>
        <w:pStyle w:val="Compact"/>
      </w:pPr>
      <w:r>
        <w:t xml:space="preserve">Completion of a course on managing patients with chronic conditions (e.g., diabetes, cardiovascular diseases) in the context of France’s public health system.</w:t>
      </w:r>
    </w:p>
    <w:bookmarkEnd w:id="26"/>
    <w:bookmarkStart w:id="28" w:name="skills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General dentistry, cosmetic dentistry, pediatric care, oral surgery.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Digital radiography, intraoral scanning, laser therapy.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Emphasis on pain management and patient education tailored to French cultural norms.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Bilingual Communication:</w:t>
      </w:r>
      <w:r>
        <w:t xml:space="preserve"> </w:t>
      </w:r>
      <w:r>
        <w:t xml:space="preserve">Fluent in French and English, with the ability to communicate effectively with international patients in France Marseille.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Experienced in mentoring junior dentists and managing multidisciplinary teams.</w:t>
      </w:r>
    </w:p>
    <w:bookmarkEnd w:id="27"/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French (Native)</w:t>
      </w:r>
    </w:p>
    <w:p>
      <w:pPr>
        <w:numPr>
          <w:ilvl w:val="0"/>
          <w:numId w:val="1010"/>
        </w:numPr>
        <w:pStyle w:val="Compact"/>
      </w:pPr>
      <w:r>
        <w:t xml:space="preserve">English (Fluent)</w:t>
      </w:r>
    </w:p>
    <w:p>
      <w:pPr>
        <w:numPr>
          <w:ilvl w:val="0"/>
          <w:numId w:val="1010"/>
        </w:numPr>
        <w:pStyle w:val="Compact"/>
      </w:pPr>
      <w:r>
        <w:t xml:space="preserve">Spanish (Basic)</w:t>
      </w:r>
    </w:p>
    <w:bookmarkEnd w:id="29"/>
    <w:bookmarkStart w:id="30" w:name="specializations"/>
    <w:p>
      <w:pPr>
        <w:pStyle w:val="Heading2"/>
      </w:pPr>
      <w:r>
        <w:t xml:space="preserve">Specializations</w:t>
      </w:r>
    </w:p>
    <w:p>
      <w:pPr>
        <w:pStyle w:val="FirstParagraph"/>
      </w:pPr>
      <w:r>
        <w:rPr>
          <w:bCs/>
          <w:b/>
        </w:rPr>
        <w:t xml:space="preserve">Cosmetic Dentistry:</w:t>
      </w:r>
      <w:r>
        <w:t xml:space="preserve"> </w:t>
      </w:r>
      <w:r>
        <w:t xml:space="preserve">Advanced training in veneers, bonding, and teeth whitening to meet the aesthetic demands of patients in France Marseille.</w:t>
      </w:r>
    </w:p>
    <w:p>
      <w:pPr>
        <w:pStyle w:val="BodyText"/>
      </w:pPr>
      <w:r>
        <w:rPr>
          <w:bCs/>
          <w:b/>
        </w:rPr>
        <w:t xml:space="preserve">Pediatric Dentistry:</w:t>
      </w:r>
      <w:r>
        <w:t xml:space="preserve"> </w:t>
      </w:r>
      <w:r>
        <w:t xml:space="preserve">Expertise in creating a welcoming environment for children, with a focus on early dental education and prevention.</w:t>
      </w:r>
    </w:p>
    <w:p>
      <w:pPr>
        <w:pStyle w:val="BodyText"/>
      </w:pPr>
      <w:r>
        <w:rPr>
          <w:bCs/>
          <w:b/>
        </w:rPr>
        <w:t xml:space="preserve">Geriatric Dentistry:</w:t>
      </w:r>
      <w:r>
        <w:t xml:space="preserve"> </w:t>
      </w:r>
      <w:r>
        <w:t xml:space="preserve">Experience addressing the unique challenges of elderly patients, including dry mouth management and denture care.</w:t>
      </w:r>
    </w:p>
    <w:bookmarkEnd w:id="30"/>
    <w:bookmarkStart w:id="32" w:name="community"/>
    <w:bookmarkStart w:id="31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11"/>
        </w:numPr>
        <w:pStyle w:val="Compact"/>
      </w:pPr>
      <w:r>
        <w:t xml:space="preserve">Served as a volunteer dentist for the French Red Cross in Marseille, providing free dental check-ups during national health campaigns.</w:t>
      </w:r>
    </w:p>
    <w:p>
      <w:pPr>
        <w:numPr>
          <w:ilvl w:val="0"/>
          <w:numId w:val="1011"/>
        </w:numPr>
        <w:pStyle w:val="Compact"/>
      </w:pPr>
      <w:r>
        <w:t xml:space="preserve">Partnered with local NGOs to improve oral health literacy among immigrant communities in France Marseille.</w:t>
      </w:r>
    </w:p>
    <w:p>
      <w:pPr>
        <w:numPr>
          <w:ilvl w:val="0"/>
          <w:numId w:val="1011"/>
        </w:numPr>
        <w:pStyle w:val="Compact"/>
      </w:pPr>
      <w:r>
        <w:t xml:space="preserve">Presented at the Annual Dental Symposium of Provence, sharing insights on integrating cultural sensitivity into dental practice.</w:t>
      </w:r>
    </w:p>
    <w:bookmarkEnd w:id="31"/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colleagues in France Marseille can attest to professional competence and ethical standards.</w:t>
      </w:r>
    </w:p>
    <w:bookmarkEnd w:id="33"/>
    <w:p>
      <w:pPr>
        <w:pStyle w:val="BodyText"/>
      </w:pPr>
      <w:r>
        <w:t xml:space="preserve">This resume highlights the qualifications of a Dentist in France Marseille, tailored to meet the demands of the local healthcare landscape. It emphasizes clinical expertise, cultural adaptability, and commitment to excellence in dental care.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Dentist in France Marseille</dc:title>
  <dc:creator/>
  <dc:language>en</dc:language>
  <cp:keywords/>
  <dcterms:created xsi:type="dcterms:W3CDTF">2025-12-11T16:18:45Z</dcterms:created>
  <dcterms:modified xsi:type="dcterms:W3CDTF">2025-12-11T16:18:45Z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