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for</w:t>
      </w:r>
      <w:r>
        <w:t xml:space="preserve"> </w:t>
      </w:r>
      <w:r>
        <w:t xml:space="preserve">Germany</w:t>
      </w:r>
      <w:r>
        <w:t xml:space="preserve"> </w:t>
      </w:r>
      <w:r>
        <w:t xml:space="preserve">Frankfurt</w:t>
      </w:r>
    </w:p>
    <w:bookmarkStart w:id="35" w:name="X523573a0eb66fa81352352e5ae350a175ae202d"/>
    <w:p>
      <w:pPr>
        <w:pStyle w:val="Heading1"/>
      </w:pPr>
      <w:r>
        <w:t xml:space="preserve">Resume: Dentist Resume for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Müller</w:t>
      </w:r>
    </w:p>
    <w:p>
      <w:pPr>
        <w:pStyle w:val="BodyText"/>
      </w:pPr>
      <w:r>
        <w:rPr>
          <w:bCs/>
          <w:b/>
        </w:rPr>
        <w:t xml:space="preserve">Address:</w:t>
      </w:r>
      <w:r>
        <w:t xml:space="preserve"> </w:t>
      </w:r>
      <w:r>
        <w:t xml:space="preserve">60329 Frankfurt am Main, Germany</w:t>
      </w:r>
    </w:p>
    <w:p>
      <w:pPr>
        <w:pStyle w:val="BodyText"/>
      </w:pPr>
      <w:r>
        <w:rPr>
          <w:bCs/>
          <w:b/>
        </w:rPr>
        <w:t xml:space="preserve">Phone:</w:t>
      </w:r>
      <w:r>
        <w:t xml:space="preserve"> </w:t>
      </w:r>
      <w:r>
        <w:t xml:space="preserve">+49 157 12345678</w:t>
      </w:r>
    </w:p>
    <w:p>
      <w:pPr>
        <w:pStyle w:val="BodyText"/>
      </w:pPr>
      <w:r>
        <w:rPr>
          <w:bCs/>
          <w:b/>
        </w:rPr>
        <w:t xml:space="preserve">Email:</w:t>
      </w:r>
      <w:r>
        <w:t xml:space="preserve"> </w:t>
      </w:r>
      <w:r>
        <w:t xml:space="preserve">anna.mueller.dentist@googlemail.com</w:t>
      </w:r>
    </w:p>
    <w:p>
      <w:pPr>
        <w:pStyle w:val="BodyText"/>
      </w:pPr>
      <w:r>
        <w:rPr>
          <w:bCs/>
          <w:b/>
        </w:rPr>
        <w:t xml:space="preserve">LinkedIn:</w:t>
      </w:r>
      <w:r>
        <w:t xml:space="preserve"> </w:t>
      </w:r>
      <w:r>
        <w:t xml:space="preserve">linkedin.com/in/anna-mueller-dentist-frankfurt</w:t>
      </w:r>
    </w:p>
    <w:bookmarkEnd w:id="20"/>
    <w:bookmarkStart w:id="21" w:name="professional-summary"/>
    <w:p>
      <w:pPr>
        <w:pStyle w:val="Heading2"/>
      </w:pPr>
      <w:r>
        <w:t xml:space="preserve">Professional Summary</w:t>
      </w:r>
    </w:p>
    <w:p>
      <w:pPr>
        <w:pStyle w:val="FirstParagraph"/>
      </w:pPr>
      <w:r>
        <w:t xml:space="preserve">As a dedicated and experienced Dentist with over 10 years of clinical practice, I am committed to providing high-quality oral healthcare services in Germany Frankfurt. My expertise spans general dentistry, preventive care, and patient-centered treatment planning. With a deep understanding of German dental standards and regulations, I aim to contribute to the advancement of dental care in Frankfurt while adhering to the rigorous requirements set by the Bundeszahnärzteverband (German Dental Association). My goal is to build trust with patients and collaborate with local healthcare providers to ensure optimal outcomes for all individuals seeking dental services in Germany.</w:t>
      </w:r>
    </w:p>
    <w:bookmarkEnd w:id="21"/>
    <w:bookmarkStart w:id="25" w:name="education"/>
    <w:p>
      <w:pPr>
        <w:pStyle w:val="Heading2"/>
      </w:pPr>
      <w:r>
        <w:t xml:space="preserve">Education</w:t>
      </w:r>
    </w:p>
    <w:bookmarkStart w:id="22" w:name="X3937dcaf7844246709253458e5581731fa91864"/>
    <w:p>
      <w:pPr>
        <w:pStyle w:val="Heading3"/>
      </w:pPr>
      <w:r>
        <w:t xml:space="preserve">Diplommediziner (Dr. med. dent.) – Dental Medicine</w:t>
      </w:r>
    </w:p>
    <w:p>
      <w:pPr>
        <w:pStyle w:val="FirstParagraph"/>
      </w:pPr>
      <w:r>
        <w:rPr>
          <w:bCs/>
          <w:b/>
        </w:rPr>
        <w:t xml:space="preserve">University of Frankfurt am Main</w:t>
      </w:r>
      <w:r>
        <w:t xml:space="preserve">, Germany</w:t>
      </w:r>
      <w:r>
        <w:br/>
      </w:r>
      <w:r>
        <w:t xml:space="preserve">Graduated: 2010</w:t>
      </w:r>
    </w:p>
    <w:p>
      <w:pPr>
        <w:numPr>
          <w:ilvl w:val="0"/>
          <w:numId w:val="1001"/>
        </w:numPr>
        <w:pStyle w:val="Compact"/>
      </w:pPr>
      <w:r>
        <w:t xml:space="preserve">Specialized in pediatric dentistry and implantology during residency.</w:t>
      </w:r>
    </w:p>
    <w:p>
      <w:pPr>
        <w:numPr>
          <w:ilvl w:val="0"/>
          <w:numId w:val="1001"/>
        </w:numPr>
        <w:pStyle w:val="Compact"/>
      </w:pPr>
      <w:r>
        <w:t xml:space="preserve">Published research on oral health disparities in multicultural populations, focusing on Frankfurt's diverse demographics.</w:t>
      </w:r>
    </w:p>
    <w:bookmarkEnd w:id="22"/>
    <w:bookmarkStart w:id="23" w:name="masters-degree-in-public-health-mph"/>
    <w:p>
      <w:pPr>
        <w:pStyle w:val="Heading3"/>
      </w:pPr>
      <w:r>
        <w:t xml:space="preserve">Master’s Degree in Public Health (MPH)</w:t>
      </w:r>
    </w:p>
    <w:p>
      <w:pPr>
        <w:pStyle w:val="FirstParagraph"/>
      </w:pPr>
      <w:r>
        <w:rPr>
          <w:bCs/>
          <w:b/>
        </w:rPr>
        <w:t xml:space="preserve">Heinrich Heine University Düsseldorf</w:t>
      </w:r>
      <w:r>
        <w:t xml:space="preserve">, Germany</w:t>
      </w:r>
      <w:r>
        <w:br/>
      </w:r>
      <w:r>
        <w:t xml:space="preserve">Graduated: 2015</w:t>
      </w:r>
    </w:p>
    <w:p>
      <w:pPr>
        <w:numPr>
          <w:ilvl w:val="0"/>
          <w:numId w:val="1002"/>
        </w:numPr>
        <w:pStyle w:val="Compact"/>
      </w:pPr>
      <w:r>
        <w:t xml:space="preserve">Focused on healthcare policy and community-based dental initiatives.</w:t>
      </w:r>
    </w:p>
    <w:p>
      <w:pPr>
        <w:numPr>
          <w:ilvl w:val="0"/>
          <w:numId w:val="1002"/>
        </w:numPr>
        <w:pStyle w:val="Compact"/>
      </w:pPr>
      <w:r>
        <w:t xml:space="preserve">Completed a thesis on integrating preventive dental care into Germany’s statutory health insurance system.</w:t>
      </w:r>
    </w:p>
    <w:bookmarkEnd w:id="23"/>
    <w:bookmarkStart w:id="24" w:name="continuing-education-certifications"/>
    <w:p>
      <w:pPr>
        <w:pStyle w:val="Heading3"/>
      </w:pPr>
      <w:r>
        <w:t xml:space="preserve">Continuing Education Certifications</w:t>
      </w:r>
    </w:p>
    <w:p>
      <w:pPr>
        <w:numPr>
          <w:ilvl w:val="0"/>
          <w:numId w:val="1003"/>
        </w:numPr>
        <w:pStyle w:val="Compact"/>
      </w:pPr>
      <w:r>
        <w:t xml:space="preserve">Certified in Invisalign Treatment (2018)</w:t>
      </w:r>
    </w:p>
    <w:p>
      <w:pPr>
        <w:numPr>
          <w:ilvl w:val="0"/>
          <w:numId w:val="1003"/>
        </w:numPr>
        <w:pStyle w:val="Compact"/>
      </w:pPr>
      <w:r>
        <w:t xml:space="preserve">Diploma in Aesthetic Dentistry (2020)</w:t>
      </w:r>
    </w:p>
    <w:p>
      <w:pPr>
        <w:numPr>
          <w:ilvl w:val="0"/>
          <w:numId w:val="1003"/>
        </w:numPr>
        <w:pStyle w:val="Compact"/>
      </w:pPr>
      <w:r>
        <w:t xml:space="preserve">Advanced Training in Dental Implantology (2021)</w:t>
      </w:r>
    </w:p>
    <w:bookmarkEnd w:id="24"/>
    <w:bookmarkEnd w:id="25"/>
    <w:bookmarkStart w:id="29" w:name="professional-experience"/>
    <w:p>
      <w:pPr>
        <w:pStyle w:val="Heading2"/>
      </w:pPr>
      <w:r>
        <w:t xml:space="preserve">Professional Experience</w:t>
      </w:r>
    </w:p>
    <w:bookmarkStart w:id="26" w:name="dentist-at-frankfurter-zahnklinik-gmbh"/>
    <w:p>
      <w:pPr>
        <w:pStyle w:val="Heading3"/>
      </w:pPr>
      <w:r>
        <w:t xml:space="preserve">Dentist at Frankfurter Zahnklinik GmbH</w:t>
      </w:r>
    </w:p>
    <w:p>
      <w:pPr>
        <w:pStyle w:val="FirstParagraph"/>
      </w:pPr>
      <w:r>
        <w:rPr>
          <w:bCs/>
          <w:b/>
        </w:rPr>
        <w:t xml:space="preserve">Frankfurt am Main, Germany</w:t>
      </w:r>
      <w:r>
        <w:br/>
      </w:r>
      <w:r>
        <w:t xml:space="preserve">January 2018 – Present</w:t>
      </w:r>
    </w:p>
    <w:p>
      <w:pPr>
        <w:numPr>
          <w:ilvl w:val="0"/>
          <w:numId w:val="1004"/>
        </w:numPr>
        <w:pStyle w:val="Compact"/>
      </w:pPr>
      <w:r>
        <w:t xml:space="preserve">Lead a team of 5 dentists and 10 dental hygienists, managing over 2,000 patient visits annually.</w:t>
      </w:r>
    </w:p>
    <w:p>
      <w:pPr>
        <w:numPr>
          <w:ilvl w:val="0"/>
          <w:numId w:val="1004"/>
        </w:numPr>
        <w:pStyle w:val="Compact"/>
      </w:pPr>
      <w:r>
        <w:t xml:space="preserve">Implemented digital dental records to improve efficiency and compliance with German data protection laws (DSGVO).</w:t>
      </w:r>
    </w:p>
    <w:p>
      <w:pPr>
        <w:numPr>
          <w:ilvl w:val="0"/>
          <w:numId w:val="1004"/>
        </w:numPr>
        <w:pStyle w:val="Compact"/>
      </w:pPr>
      <w:r>
        <w:t xml:space="preserve">Collaborated with local health insurance providers to streamline reimbursement processes for patients in Frankfurt.</w:t>
      </w:r>
    </w:p>
    <w:p>
      <w:pPr>
        <w:numPr>
          <w:ilvl w:val="0"/>
          <w:numId w:val="1004"/>
        </w:numPr>
        <w:pStyle w:val="Compact"/>
      </w:pPr>
      <w:r>
        <w:t xml:space="preserve">Conducted workshops on oral hygiene for schools in Frankfurt, targeting children aged 6–12.</w:t>
      </w:r>
    </w:p>
    <w:bookmarkEnd w:id="26"/>
    <w:bookmarkStart w:id="27" w:name="dentist-at-praxis-dr.-schmidt-kollegen"/>
    <w:p>
      <w:pPr>
        <w:pStyle w:val="Heading3"/>
      </w:pPr>
      <w:r>
        <w:t xml:space="preserve">Dentist at Praxis Dr. Schmidt &amp; Kollegen</w:t>
      </w:r>
    </w:p>
    <w:p>
      <w:pPr>
        <w:pStyle w:val="FirstParagraph"/>
      </w:pPr>
      <w:r>
        <w:rPr>
          <w:bCs/>
          <w:b/>
        </w:rPr>
        <w:t xml:space="preserve">Frankfurt am Main, Germany</w:t>
      </w:r>
      <w:r>
        <w:br/>
      </w:r>
      <w:r>
        <w:t xml:space="preserve">July 2014 – December 2017</w:t>
      </w:r>
    </w:p>
    <w:p>
      <w:pPr>
        <w:numPr>
          <w:ilvl w:val="0"/>
          <w:numId w:val="1005"/>
        </w:numPr>
        <w:pStyle w:val="Compact"/>
      </w:pPr>
      <w:r>
        <w:t xml:space="preserve">Provided general dental care, including fillings, root canals, and cosmetic procedures.</w:t>
      </w:r>
    </w:p>
    <w:p>
      <w:pPr>
        <w:numPr>
          <w:ilvl w:val="0"/>
          <w:numId w:val="1005"/>
        </w:numPr>
        <w:pStyle w:val="Compact"/>
      </w:pPr>
      <w:r>
        <w:t xml:space="preserve">Served a multicultural patient base in Frankfurt, ensuring language accessibility for over 30% of clients who speak Arabic or Turkish.</w:t>
      </w:r>
    </w:p>
    <w:p>
      <w:pPr>
        <w:numPr>
          <w:ilvl w:val="0"/>
          <w:numId w:val="1005"/>
        </w:numPr>
        <w:pStyle w:val="Compact"/>
      </w:pPr>
      <w:r>
        <w:t xml:space="preserve">Contributed to the design of a new clinic layout to comply with German accessibility standards (Barrierefreie Bäder).</w:t>
      </w:r>
    </w:p>
    <w:bookmarkEnd w:id="27"/>
    <w:bookmarkStart w:id="28" w:name="internship-at-st.-elizabeth-hospital"/>
    <w:p>
      <w:pPr>
        <w:pStyle w:val="Heading3"/>
      </w:pPr>
      <w:r>
        <w:t xml:space="preserve">Internship at St. Elizabeth Hospital</w:t>
      </w:r>
    </w:p>
    <w:p>
      <w:pPr>
        <w:pStyle w:val="FirstParagraph"/>
      </w:pPr>
      <w:r>
        <w:rPr>
          <w:bCs/>
          <w:b/>
        </w:rPr>
        <w:t xml:space="preserve">Frankfurt am Main, Germany</w:t>
      </w:r>
      <w:r>
        <w:br/>
      </w:r>
      <w:r>
        <w:t xml:space="preserve">June 2010 – August 2010</w:t>
      </w:r>
    </w:p>
    <w:p>
      <w:pPr>
        <w:numPr>
          <w:ilvl w:val="0"/>
          <w:numId w:val="1006"/>
        </w:numPr>
        <w:pStyle w:val="Compact"/>
      </w:pPr>
      <w:r>
        <w:t xml:space="preserve">Gained hands-on experience in emergency dental care and trauma management.</w:t>
      </w:r>
    </w:p>
    <w:p>
      <w:pPr>
        <w:numPr>
          <w:ilvl w:val="0"/>
          <w:numId w:val="1006"/>
        </w:numPr>
        <w:pStyle w:val="Compact"/>
      </w:pPr>
      <w:r>
        <w:t xml:space="preserve">Assisted in treating patients from diverse socioeconomic backgrounds, reinforcing the importance of equitable care in Germany Frankfurt.</w:t>
      </w:r>
    </w:p>
    <w:bookmarkEnd w:id="28"/>
    <w:bookmarkEnd w:id="29"/>
    <w:bookmarkStart w:id="30" w:name="certifications-licenses"/>
    <w:p>
      <w:pPr>
        <w:pStyle w:val="Heading2"/>
      </w:pPr>
      <w:r>
        <w:t xml:space="preserve">Certifications &amp; Licenses</w:t>
      </w:r>
    </w:p>
    <w:p>
      <w:pPr>
        <w:numPr>
          <w:ilvl w:val="0"/>
          <w:numId w:val="1007"/>
        </w:numPr>
        <w:pStyle w:val="Compact"/>
      </w:pPr>
      <w:r>
        <w:rPr>
          <w:bCs/>
          <w:b/>
        </w:rPr>
        <w:t xml:space="preserve">Bundeszahnärzteverband (BZÄV) Membership</w:t>
      </w:r>
      <w:r>
        <w:t xml:space="preserve"> </w:t>
      </w:r>
      <w:r>
        <w:t xml:space="preserve">– 2015</w:t>
      </w:r>
    </w:p>
    <w:p>
      <w:pPr>
        <w:numPr>
          <w:ilvl w:val="0"/>
          <w:numId w:val="1007"/>
        </w:numPr>
        <w:pStyle w:val="Compact"/>
      </w:pPr>
      <w:r>
        <w:rPr>
          <w:bCs/>
          <w:b/>
        </w:rPr>
        <w:t xml:space="preserve">German Dental License (Zahnarztprüfung)</w:t>
      </w:r>
      <w:r>
        <w:t xml:space="preserve"> </w:t>
      </w:r>
      <w:r>
        <w:t xml:space="preserve">– 2010</w:t>
      </w:r>
    </w:p>
    <w:p>
      <w:pPr>
        <w:numPr>
          <w:ilvl w:val="0"/>
          <w:numId w:val="1007"/>
        </w:numPr>
        <w:pStyle w:val="Compact"/>
      </w:pPr>
      <w:r>
        <w:rPr>
          <w:bCs/>
          <w:b/>
        </w:rPr>
        <w:t xml:space="preserve">American Board of Orthodontics Certification</w:t>
      </w:r>
      <w:r>
        <w:t xml:space="preserve"> </w:t>
      </w:r>
      <w:r>
        <w:t xml:space="preserve">– 2019 (for international recognition)</w:t>
      </w:r>
    </w:p>
    <w:p>
      <w:pPr>
        <w:numPr>
          <w:ilvl w:val="0"/>
          <w:numId w:val="1007"/>
        </w:numPr>
        <w:pStyle w:val="Compact"/>
      </w:pPr>
      <w:r>
        <w:rPr>
          <w:bCs/>
          <w:b/>
        </w:rPr>
        <w:t xml:space="preserve">Basic Life Support (BLS) for Healthcare Providers</w:t>
      </w:r>
      <w:r>
        <w:t xml:space="preserve"> </w:t>
      </w:r>
      <w:r>
        <w:t xml:space="preserve">– 2021</w:t>
      </w:r>
    </w:p>
    <w:bookmarkEnd w:id="30"/>
    <w:bookmarkStart w:id="31" w:name="skills-proficiencies"/>
    <w:p>
      <w:pPr>
        <w:pStyle w:val="Heading2"/>
      </w:pPr>
      <w:r>
        <w:t xml:space="preserve">Skills &amp; Proficiencies</w:t>
      </w:r>
    </w:p>
    <w:p>
      <w:pPr>
        <w:numPr>
          <w:ilvl w:val="0"/>
          <w:numId w:val="1008"/>
        </w:numPr>
        <w:pStyle w:val="Compact"/>
      </w:pPr>
      <w:r>
        <w:t xml:space="preserve">Proficient in German (C1 level) and English (fluent), with basic knowledge of Arabic and Turkish for patient communication in Frankfurt.</w:t>
      </w:r>
    </w:p>
    <w:p>
      <w:pPr>
        <w:numPr>
          <w:ilvl w:val="0"/>
          <w:numId w:val="1008"/>
        </w:numPr>
        <w:pStyle w:val="Compact"/>
      </w:pPr>
      <w:r>
        <w:t xml:space="preserve">Expertise in using dental software such as Dentrix and OpenDent, compliant with German healthcare IT standards.</w:t>
      </w:r>
    </w:p>
    <w:p>
      <w:pPr>
        <w:numPr>
          <w:ilvl w:val="0"/>
          <w:numId w:val="1008"/>
        </w:numPr>
        <w:pStyle w:val="Compact"/>
      </w:pPr>
      <w:r>
        <w:t xml:space="preserve">Skilled in laser dentistry, minimally invasive procedures, and CAD/CAM technology for crown fabrication.</w:t>
      </w:r>
    </w:p>
    <w:p>
      <w:pPr>
        <w:numPr>
          <w:ilvl w:val="0"/>
          <w:numId w:val="1008"/>
        </w:numPr>
        <w:pStyle w:val="Compact"/>
      </w:pPr>
      <w:r>
        <w:t xml:space="preserve">Certified in infection control protocols aligned with the Robert Koch Institute guidelines for Germany.</w:t>
      </w:r>
    </w:p>
    <w:bookmarkEnd w:id="31"/>
    <w:bookmarkStart w:id="32" w:name="languages-spoken"/>
    <w:p>
      <w:pPr>
        <w:pStyle w:val="Heading2"/>
      </w:pPr>
      <w:r>
        <w:t xml:space="preserve">Languages Spoken</w:t>
      </w:r>
    </w:p>
    <w:p>
      <w:pPr>
        <w:numPr>
          <w:ilvl w:val="0"/>
          <w:numId w:val="1009"/>
        </w:numPr>
        <w:pStyle w:val="Compact"/>
      </w:pPr>
      <w:r>
        <w:t xml:space="preserve">German – Native speaker</w:t>
      </w:r>
    </w:p>
    <w:p>
      <w:pPr>
        <w:numPr>
          <w:ilvl w:val="0"/>
          <w:numId w:val="1009"/>
        </w:numPr>
        <w:pStyle w:val="Compact"/>
      </w:pPr>
      <w:r>
        <w:t xml:space="preserve">English – Fluent (IELTS 7.5)</w:t>
      </w:r>
    </w:p>
    <w:p>
      <w:pPr>
        <w:numPr>
          <w:ilvl w:val="0"/>
          <w:numId w:val="1009"/>
        </w:numPr>
        <w:pStyle w:val="Compact"/>
      </w:pPr>
      <w:r>
        <w:t xml:space="preserve">Arabic – Intermediate (B1)</w:t>
      </w:r>
    </w:p>
    <w:p>
      <w:pPr>
        <w:numPr>
          <w:ilvl w:val="0"/>
          <w:numId w:val="1009"/>
        </w:numPr>
        <w:pStyle w:val="Compact"/>
      </w:pPr>
      <w:r>
        <w:t xml:space="preserve">Turkish – Basic (A2)</w:t>
      </w:r>
    </w:p>
    <w:bookmarkEnd w:id="32"/>
    <w:bookmarkStart w:id="33" w:name="personal-statement"/>
    <w:p>
      <w:pPr>
        <w:pStyle w:val="Heading2"/>
      </w:pPr>
      <w:r>
        <w:t xml:space="preserve">Personal Statement</w:t>
      </w:r>
    </w:p>
    <w:p>
      <w:pPr>
        <w:pStyle w:val="FirstParagraph"/>
      </w:pPr>
      <w:r>
        <w:t xml:space="preserve">As a Dentist with a passion for community health and innovation in dental care, I am excited to contribute my skills and experience to the dynamic healthcare landscape of Germany Frankfurt. My commitment to excellence, combined with my understanding of German cultural and regulatory frameworks, positions me as an ideal candidate for dental practice in this region. I am dedicated to fostering trust with patients through transparent communication and personalized treatment plans. In my free time, I volunteer at local clinics in Frankfurt, supporting initiatives that promote oral health education among underserved populations.</w:t>
      </w:r>
    </w:p>
    <w:bookmarkEnd w:id="33"/>
    <w:bookmarkStart w:id="34"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Bundeszahnärzteverband (BZÄV)</w:t>
      </w:r>
    </w:p>
    <w:p>
      <w:pPr>
        <w:numPr>
          <w:ilvl w:val="0"/>
          <w:numId w:val="1010"/>
        </w:numPr>
        <w:pStyle w:val="Compact"/>
      </w:pPr>
      <w:r>
        <w:t xml:space="preserve">International Association for Dental Research (IADR)</w:t>
      </w:r>
    </w:p>
    <w:p>
      <w:pPr>
        <w:pStyle w:val="FirstParagraph"/>
      </w:pPr>
      <w:r>
        <w:rPr>
          <w:bCs/>
          <w:b/>
        </w:rPr>
        <w:t xml:space="preserve">Hobbies:</w:t>
      </w:r>
      <w:r>
        <w:t xml:space="preserve"> </w:t>
      </w:r>
      <w:r>
        <w:t xml:space="preserve">Traveling to explore European dental innovations, photography, and volunteering with the Frankfurt Red Cross.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for Germany Frankfurt</dc:title>
  <dc:creator/>
  <dc:language>en</dc:language>
  <cp:keywords/>
  <dcterms:created xsi:type="dcterms:W3CDTF">2026-07-23T14:09:41Z</dcterms:created>
  <dcterms:modified xsi:type="dcterms:W3CDTF">2026-07-23T14:09:41Z</dcterms:modified>
</cp:coreProperties>
</file>

<file path=docProps/custom.xml><?xml version="1.0" encoding="utf-8"?>
<Properties xmlns="http://schemas.openxmlformats.org/officeDocument/2006/custom-properties" xmlns:vt="http://schemas.openxmlformats.org/officeDocument/2006/docPropsVTypes"/>
</file>