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Ghana</w:t>
      </w:r>
      <w:r>
        <w:t xml:space="preserve"> </w:t>
      </w:r>
      <w:r>
        <w:t xml:space="preserve">Accra</w:t>
      </w:r>
    </w:p>
    <w:bookmarkStart w:id="27" w:name="dentist-resume"/>
    <w:p>
      <w:pPr>
        <w:pStyle w:val="Heading1"/>
      </w:pPr>
      <w:r>
        <w:t xml:space="preserve">Dentist Resume</w:t>
      </w:r>
    </w:p>
    <w:p>
      <w:pPr>
        <w:pStyle w:val="FirstParagraph"/>
      </w:pPr>
      <w:r>
        <w:rPr>
          <w:bCs/>
          <w:b/>
        </w:rPr>
        <w:t xml:space="preserve">John A. Mensah</w:t>
      </w:r>
    </w:p>
    <w:p>
      <w:pPr>
        <w:pStyle w:val="BodyText"/>
      </w:pPr>
      <w:r>
        <w:t xml:space="preserve">Accra, Ghana | +233 20 1234567 | john.mensah@email.com</w:t>
      </w:r>
    </w:p>
    <w:bookmarkStart w:id="20" w:name="professional-summary"/>
    <w:p>
      <w:pPr>
        <w:pStyle w:val="Heading2"/>
      </w:pPr>
      <w:r>
        <w:t xml:space="preserve">Professional Summary</w:t>
      </w:r>
    </w:p>
    <w:p>
      <w:pPr>
        <w:pStyle w:val="FirstParagraph"/>
      </w:pPr>
      <w:r>
        <w:t xml:space="preserve">A dedicated and experienced dentist with over a decade of practice in Ghana, specializing in comprehensive oral care, pediatric dentistry, and advanced restorative treatments. Committed to delivering high-quality dental services tailored to the unique needs of patients in Accra. Proven track record of building trust through compassionate care, innovative techniques, and adherence to Ghanaian dental standards. Passionate about promoting oral health awareness in communities across Ghana Accra and contributing to the growth of the dental profession in the region.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Ghana, Legon, Accra (Graduated 2010)</w:t>
      </w:r>
    </w:p>
    <w:p>
      <w:pPr>
        <w:numPr>
          <w:ilvl w:val="0"/>
          <w:numId w:val="1001"/>
        </w:numPr>
        <w:pStyle w:val="Compact"/>
      </w:pPr>
      <w:r>
        <w:rPr>
          <w:bCs/>
          <w:b/>
        </w:rPr>
        <w:t xml:space="preserve">Master of Science in Oral Health Sciences</w:t>
      </w:r>
      <w:r>
        <w:t xml:space="preserve">, University of Cape Coast, Ghana (2015)</w:t>
      </w:r>
    </w:p>
    <w:p>
      <w:pPr>
        <w:numPr>
          <w:ilvl w:val="0"/>
          <w:numId w:val="1001"/>
        </w:numPr>
        <w:pStyle w:val="Compact"/>
      </w:pPr>
      <w:r>
        <w:rPr>
          <w:bCs/>
          <w:b/>
        </w:rPr>
        <w:t xml:space="preserve">Certificate in Advanced Restorative Dentistry</w:t>
      </w:r>
      <w:r>
        <w:t xml:space="preserve">, American Dental Association (ADA), 2018</w:t>
      </w:r>
    </w:p>
    <w:bookmarkEnd w:id="21"/>
    <w:bookmarkStart w:id="22" w:name="professional-experience"/>
    <w:p>
      <w:pPr>
        <w:pStyle w:val="Heading2"/>
      </w:pPr>
      <w:r>
        <w:t xml:space="preserve">Professional Experience</w:t>
      </w:r>
    </w:p>
    <w:p>
      <w:pPr>
        <w:pStyle w:val="FirstParagraph"/>
      </w:pPr>
      <w:r>
        <w:rPr>
          <w:bCs/>
          <w:b/>
        </w:rPr>
        <w:t xml:space="preserve">Senior Dentist</w:t>
      </w:r>
      <w:r>
        <w:br/>
      </w:r>
      <w:r>
        <w:rPr>
          <w:iCs/>
          <w:i/>
        </w:rPr>
        <w:t xml:space="preserve">Accra Dental Clinic, Accra, Ghana</w:t>
      </w:r>
      <w:r>
        <w:br/>
      </w:r>
      <w:r>
        <w:t xml:space="preserve">January 2018 – Present</w:t>
      </w:r>
    </w:p>
    <w:p>
      <w:pPr>
        <w:numPr>
          <w:ilvl w:val="0"/>
          <w:numId w:val="1002"/>
        </w:numPr>
        <w:pStyle w:val="Compact"/>
      </w:pPr>
      <w:r>
        <w:t xml:space="preserve">Provide general and specialized dental care to a diverse patient base in Accra, including pediatric, geriatric, and cosmetic treatments.</w:t>
      </w:r>
    </w:p>
    <w:p>
      <w:pPr>
        <w:numPr>
          <w:ilvl w:val="0"/>
          <w:numId w:val="1002"/>
        </w:numPr>
        <w:pStyle w:val="Compact"/>
      </w:pPr>
      <w:r>
        <w:t xml:space="preserve">Lead a team of dental professionals, ensuring compliance with Ghanaian health regulations and maintaining high standards of hygiene.</w:t>
      </w:r>
    </w:p>
    <w:p>
      <w:pPr>
        <w:numPr>
          <w:ilvl w:val="0"/>
          <w:numId w:val="1002"/>
        </w:numPr>
        <w:pStyle w:val="Compact"/>
      </w:pPr>
      <w:r>
        <w:t xml:space="preserve">Implement community outreach programs in collaboration with local NGOs to promote oral health education in underserved areas of Accra.</w:t>
      </w:r>
    </w:p>
    <w:p>
      <w:pPr>
        <w:numPr>
          <w:ilvl w:val="0"/>
          <w:numId w:val="1002"/>
        </w:numPr>
        <w:pStyle w:val="Compact"/>
      </w:pPr>
      <w:r>
        <w:t xml:space="preserve">Utilize advanced diagnostic tools and digital imaging to enhance patient outcomes and treatment accuracy.</w:t>
      </w:r>
    </w:p>
    <w:p>
      <w:pPr>
        <w:numPr>
          <w:ilvl w:val="0"/>
          <w:numId w:val="1002"/>
        </w:numPr>
        <w:pStyle w:val="Compact"/>
      </w:pPr>
      <w:r>
        <w:t xml:space="preserve">Collaborate with maxillofacial surgeons and orthodontists for complex cases, ensuring seamless patient care in Ghana’s dental landscape.</w:t>
      </w:r>
    </w:p>
    <w:p>
      <w:pPr>
        <w:pStyle w:val="FirstParagraph"/>
      </w:pPr>
      <w:r>
        <w:rPr>
          <w:bCs/>
          <w:b/>
        </w:rPr>
        <w:t xml:space="preserve">Dentist</w:t>
      </w:r>
      <w:r>
        <w:br/>
      </w:r>
      <w:r>
        <w:rPr>
          <w:iCs/>
          <w:i/>
        </w:rPr>
        <w:t xml:space="preserve">Central Medical Centre, Accra, Ghana</w:t>
      </w:r>
      <w:r>
        <w:br/>
      </w:r>
      <w:r>
        <w:t xml:space="preserve">August 2013 – December 2017</w:t>
      </w:r>
    </w:p>
    <w:p>
      <w:pPr>
        <w:numPr>
          <w:ilvl w:val="0"/>
          <w:numId w:val="1003"/>
        </w:numPr>
        <w:pStyle w:val="Compact"/>
      </w:pPr>
      <w:r>
        <w:t xml:space="preserve">Treated over 5,000 patients annually, focusing on preventive care, restorative procedures, and emergency dental services in Accra.</w:t>
      </w:r>
    </w:p>
    <w:p>
      <w:pPr>
        <w:numPr>
          <w:ilvl w:val="0"/>
          <w:numId w:val="1003"/>
        </w:numPr>
        <w:pStyle w:val="Compact"/>
      </w:pPr>
      <w:r>
        <w:t xml:space="preserve">Developed and maintained electronic patient records in accordance with Ghana’s dental licensing requirements.</w:t>
      </w:r>
    </w:p>
    <w:p>
      <w:pPr>
        <w:numPr>
          <w:ilvl w:val="0"/>
          <w:numId w:val="1003"/>
        </w:numPr>
        <w:pStyle w:val="Compact"/>
      </w:pPr>
      <w:r>
        <w:t xml:space="preserve">Participated in training programs for junior dentists at the Ghana Dental Association (GDA) to strengthen professional standards across the country.</w:t>
      </w:r>
    </w:p>
    <w:p>
      <w:pPr>
        <w:numPr>
          <w:ilvl w:val="0"/>
          <w:numId w:val="1003"/>
        </w:numPr>
        <w:pStyle w:val="Compact"/>
      </w:pPr>
      <w:r>
        <w:t xml:space="preserve">Volunteered for mobile dental clinics in rural communities near Accra, addressing gaps in access to oral healthcare services.</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License to Practice Dentistry in Ghana</w:t>
      </w:r>
      <w:r>
        <w:t xml:space="preserve">, issued by the Ghana Dental Council (GDC), 2011</w:t>
      </w:r>
    </w:p>
    <w:p>
      <w:pPr>
        <w:numPr>
          <w:ilvl w:val="0"/>
          <w:numId w:val="1004"/>
        </w:numPr>
        <w:pStyle w:val="Compact"/>
      </w:pPr>
      <w:r>
        <w:rPr>
          <w:bCs/>
          <w:b/>
        </w:rPr>
        <w:t xml:space="preserve">Basic Life Support (BLS) Certification</w:t>
      </w:r>
      <w:r>
        <w:t xml:space="preserve">, American Heart Association, 2020</w:t>
      </w:r>
    </w:p>
    <w:p>
      <w:pPr>
        <w:numPr>
          <w:ilvl w:val="0"/>
          <w:numId w:val="1004"/>
        </w:numPr>
        <w:pStyle w:val="Compact"/>
      </w:pPr>
      <w:r>
        <w:rPr>
          <w:bCs/>
          <w:b/>
        </w:rPr>
        <w:t xml:space="preserve">Dental Implantology Training Program</w:t>
      </w:r>
      <w:r>
        <w:t xml:space="preserve">, European Institute of Dental Education, 2019</w:t>
      </w:r>
    </w:p>
    <w:p>
      <w:pPr>
        <w:numPr>
          <w:ilvl w:val="0"/>
          <w:numId w:val="1004"/>
        </w:numPr>
        <w:pStyle w:val="Compact"/>
      </w:pPr>
      <w:r>
        <w:rPr>
          <w:bCs/>
          <w:b/>
        </w:rPr>
        <w:t xml:space="preserve">Infection Control Certification</w:t>
      </w:r>
      <w:r>
        <w:t xml:space="preserve">, Centers for Disease Control and Prevention (CDC), 2017</w:t>
      </w:r>
    </w:p>
    <w:bookmarkEnd w:id="23"/>
    <w:bookmarkStart w:id="24" w:name="skills-specializations"/>
    <w:p>
      <w:pPr>
        <w:pStyle w:val="Heading2"/>
      </w:pPr>
      <w:r>
        <w:t xml:space="preserve">Skills &amp; Specializations</w:t>
      </w:r>
    </w:p>
    <w:p>
      <w:pPr>
        <w:numPr>
          <w:ilvl w:val="0"/>
          <w:numId w:val="1005"/>
        </w:numPr>
        <w:pStyle w:val="Compact"/>
      </w:pPr>
      <w:r>
        <w:rPr>
          <w:bCs/>
          <w:b/>
        </w:rPr>
        <w:t xml:space="preserve">Clinical Expertise:</w:t>
      </w:r>
      <w:r>
        <w:t xml:space="preserve"> </w:t>
      </w:r>
      <w:r>
        <w:t xml:space="preserve">Pediatric dentistry, cosmetic dentistry, root canal therapy, dental implants, and orthodontic referrals.</w:t>
      </w:r>
    </w:p>
    <w:p>
      <w:pPr>
        <w:numPr>
          <w:ilvl w:val="0"/>
          <w:numId w:val="1005"/>
        </w:numPr>
        <w:pStyle w:val="Compact"/>
      </w:pPr>
      <w:r>
        <w:rPr>
          <w:bCs/>
          <w:b/>
        </w:rPr>
        <w:t xml:space="preserve">Technological Proficiency:</w:t>
      </w:r>
      <w:r>
        <w:t xml:space="preserve"> </w:t>
      </w:r>
      <w:r>
        <w:t xml:space="preserve">Digital X-ray systems, CAD/CAM technology for crowns and bridges, intraoral cameras.</w:t>
      </w:r>
    </w:p>
    <w:p>
      <w:pPr>
        <w:numPr>
          <w:ilvl w:val="0"/>
          <w:numId w:val="1005"/>
        </w:numPr>
        <w:pStyle w:val="Compact"/>
      </w:pPr>
      <w:r>
        <w:rPr>
          <w:bCs/>
          <w:b/>
        </w:rPr>
        <w:t xml:space="preserve">Community Engagement:</w:t>
      </w:r>
      <w:r>
        <w:t xml:space="preserve"> </w:t>
      </w:r>
      <w:r>
        <w:t xml:space="preserve">Organized free dental screening events in Accra’s schools and community centers.</w:t>
      </w:r>
    </w:p>
    <w:p>
      <w:pPr>
        <w:numPr>
          <w:ilvl w:val="0"/>
          <w:numId w:val="1005"/>
        </w:numPr>
        <w:pStyle w:val="Compact"/>
      </w:pPr>
      <w:r>
        <w:rPr>
          <w:bCs/>
          <w:b/>
        </w:rPr>
        <w:t xml:space="preserve">Languages:</w:t>
      </w:r>
      <w:r>
        <w:t xml:space="preserve"> </w:t>
      </w:r>
      <w:r>
        <w:t xml:space="preserve">English (fluent), Twi (proficient), French (basic).</w:t>
      </w:r>
    </w:p>
    <w:p>
      <w:pPr>
        <w:numPr>
          <w:ilvl w:val="0"/>
          <w:numId w:val="1005"/>
        </w:numPr>
        <w:pStyle w:val="Compact"/>
      </w:pPr>
      <w:r>
        <w:rPr>
          <w:bCs/>
          <w:b/>
        </w:rPr>
        <w:t xml:space="preserve">Professional Affiliations:</w:t>
      </w:r>
      <w:r>
        <w:t xml:space="preserve"> </w:t>
      </w:r>
      <w:r>
        <w:t xml:space="preserve">Member of the Ghana Dental Association (GDA) and the African Dental Association (ADA).</w:t>
      </w:r>
    </w:p>
    <w:bookmarkEnd w:id="24"/>
    <w:bookmarkStart w:id="25" w:name="X3fbf9cc1a508b08683dd68c0b410caaacc7f6e3"/>
    <w:p>
      <w:pPr>
        <w:pStyle w:val="Heading2"/>
      </w:pPr>
      <w:r>
        <w:t xml:space="preserve">Community Involvement &amp; Professional Development</w:t>
      </w:r>
    </w:p>
    <w:p>
      <w:pPr>
        <w:pStyle w:val="FirstParagraph"/>
      </w:pPr>
      <w:r>
        <w:t xml:space="preserve">Actively involved in initiatives to improve oral health in Ghana Accra, including:</w:t>
      </w:r>
    </w:p>
    <w:p>
      <w:pPr>
        <w:numPr>
          <w:ilvl w:val="0"/>
          <w:numId w:val="1006"/>
        </w:numPr>
        <w:pStyle w:val="Compact"/>
      </w:pPr>
      <w:r>
        <w:t xml:space="preserve">Serving as a volunteer dentist for the "Smile for All" campaign, providing free dental care to over 1,000 patients in Accra’s informal settlements.</w:t>
      </w:r>
    </w:p>
    <w:p>
      <w:pPr>
        <w:numPr>
          <w:ilvl w:val="0"/>
          <w:numId w:val="1006"/>
        </w:numPr>
        <w:pStyle w:val="Compact"/>
      </w:pPr>
      <w:r>
        <w:t xml:space="preserve">Contributing to the development of a training module on oral health education for primary healthcare workers in Ghana.</w:t>
      </w:r>
    </w:p>
    <w:p>
      <w:pPr>
        <w:numPr>
          <w:ilvl w:val="0"/>
          <w:numId w:val="1006"/>
        </w:numPr>
        <w:pStyle w:val="Compact"/>
      </w:pPr>
      <w:r>
        <w:t xml:space="preserve">Presenting research on "Challenges in Accessing Dental Care in Urban Areas of Ghana" at the 2021 GDA Annual Conference in Accra.</w:t>
      </w:r>
    </w:p>
    <w:bookmarkEnd w:id="25"/>
    <w:bookmarkStart w:id="26" w:name="references"/>
    <w:p>
      <w:pPr>
        <w:pStyle w:val="Heading2"/>
      </w:pPr>
      <w:r>
        <w:t xml:space="preserve">References</w:t>
      </w:r>
    </w:p>
    <w:p>
      <w:pPr>
        <w:pStyle w:val="FirstParagraph"/>
      </w:pPr>
      <w:r>
        <w:t xml:space="preserve">Available upon request. Contact Dr. John A. Mensah at +233 20 1234567 or john.mensah@email.com.</w:t>
      </w:r>
    </w:p>
    <w:p>
      <w:pPr>
        <w:pStyle w:val="BodyText"/>
      </w:pPr>
      <w:r>
        <w:t xml:space="preserve">© 2023 John A. Mensah | Dentist in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Ghana Accra</dc:title>
  <dc:creator/>
  <dc:language>en</dc:language>
  <cp:keywords/>
  <dcterms:created xsi:type="dcterms:W3CDTF">2026-07-23T03:03:15Z</dcterms:created>
  <dcterms:modified xsi:type="dcterms:W3CDTF">2026-07-23T03:03:15Z</dcterms:modified>
</cp:coreProperties>
</file>

<file path=docProps/custom.xml><?xml version="1.0" encoding="utf-8"?>
<Properties xmlns="http://schemas.openxmlformats.org/officeDocument/2006/custom-properties" xmlns:vt="http://schemas.openxmlformats.org/officeDocument/2006/docPropsVTypes"/>
</file>