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dentist-resume-for-japan-osaka"/>
    <w:p>
      <w:pPr>
        <w:pStyle w:val="Heading1"/>
      </w:pPr>
      <w:r>
        <w:t xml:space="preserve">DENTIST RESUME FOR JAPAN OSAKA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a strong background in providing high-quality dental care tailored to the unique needs of patients in Japan Osaka. Aiming to contribute expertise, cultural sensitivity, and technical proficiency to a reputable dental clinic or hospital in Osaka. Committed to upholding the highest standards of patient care while adhering to Japan’s rigorous healthcare protocols. Proficient in both English and Japanese, with a deep understanding of local dental practices and patient expectations.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Dental Surgery (DDS)</w:t>
      </w:r>
      <w:r>
        <w:br/>
      </w:r>
      <w:r>
        <w:t xml:space="preserve">University of Tokyo School of Dentistry, Tokyo, Japan</w:t>
      </w:r>
      <w:r>
        <w:br/>
      </w:r>
      <w:r>
        <w:t xml:space="preserve">Graduated: 2015</w:t>
      </w:r>
      <w:r>
        <w:br/>
      </w:r>
      <w:r>
        <w:t xml:space="preserve">- Specialized in restorative dentistry and pediatric dental care</w:t>
      </w:r>
      <w:r>
        <w:br/>
      </w:r>
      <w:r>
        <w:t xml:space="preserve">- Completed a 1-year clinical internship at Osaka National Hospital, focusing on advanced prosthodontics and preventive care</w:t>
      </w:r>
    </w:p>
    <w:p>
      <w:pPr>
        <w:pStyle w:val="BodyText"/>
      </w:pPr>
      <w:r>
        <w:rPr>
          <w:bCs/>
          <w:b/>
        </w:rPr>
        <w:t xml:space="preserve">Bachelor of Science in Dental Hygiene</w:t>
      </w:r>
      <w:r>
        <w:br/>
      </w:r>
      <w:r>
        <w:t xml:space="preserve">Kyoto University, Kyoto, Japan</w:t>
      </w:r>
      <w:r>
        <w:br/>
      </w:r>
      <w:r>
        <w:t xml:space="preserve">Graduated: 2010</w:t>
      </w:r>
      <w:r>
        <w:br/>
      </w:r>
      <w:r>
        <w:t xml:space="preserve">- Focused on oral microbiology and patient education strategies for Japanese communities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Osaka Dental Clinic, Osaka, Japan</w:t>
      </w:r>
      <w:r>
        <w:br/>
      </w:r>
      <w:r>
        <w:t xml:space="preserve">January 2018 – Present</w:t>
      </w:r>
      <w:r>
        <w:br/>
      </w:r>
      <w:r>
        <w:t xml:space="preserve">- Provide comprehensive dental treatments including fillings, root canals, and cosmetic procedures to a diverse patient base in Osaka.</w:t>
      </w:r>
      <w:r>
        <w:br/>
      </w:r>
      <w:r>
        <w:t xml:space="preserve">- Collaborate with Japanese-speaking colleagues to ensure seamless communication with patients and maintain high standards of care.</w:t>
      </w:r>
      <w:r>
        <w:br/>
      </w:r>
      <w:r>
        <w:t xml:space="preserve">- Implement preventive dentistry programs, emphasizing oral hygiene education aligned with local health guidelines.</w:t>
      </w:r>
      <w:r>
        <w:br/>
      </w:r>
      <w:r>
        <w:t xml:space="preserve">- Conduct regular inspections and updates on dental equipment to comply with Japan’s strict safety regulations.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Nara General Hospital, Nara, Japan</w:t>
      </w:r>
      <w:r>
        <w:br/>
      </w:r>
      <w:r>
        <w:t xml:space="preserve">June 2015 – December 2017</w:t>
      </w:r>
      <w:r>
        <w:br/>
      </w:r>
      <w:r>
        <w:t xml:space="preserve">- Assisted in complex surgical procedures such as dental implant placements and orthodontic adjustments.</w:t>
      </w:r>
      <w:r>
        <w:br/>
      </w:r>
      <w:r>
        <w:t xml:space="preserve">- Supported patient care by managing electronic health records (EHR) and ensuring compliance with Japan’s medical data protection laws.</w:t>
      </w:r>
      <w:r>
        <w:br/>
      </w:r>
      <w:r>
        <w:t xml:space="preserve">- Participated in community outreach programs, offering free dental check-ups to underserved areas in Osaka prefecture.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Japanese Dental Association Research Center, Tokyo, Japan</w:t>
      </w:r>
      <w:r>
        <w:br/>
      </w:r>
      <w:r>
        <w:t xml:space="preserve">April 2014 – May 2015</w:t>
      </w:r>
      <w:r>
        <w:br/>
      </w:r>
      <w:r>
        <w:t xml:space="preserve">- Conducted studies on the efficacy of new dental materials and techniques used in Japan.</w:t>
      </w:r>
      <w:r>
        <w:br/>
      </w:r>
      <w:r>
        <w:t xml:space="preserve">- Published findings in peer-reviewed journals, contributing to advancements in Japanese dental technology.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Japanese Dental License (issued by the Ministry of Health, Labour and Welfare, 2016)</w:t>
      </w:r>
    </w:p>
    <w:p>
      <w:pPr>
        <w:numPr>
          <w:ilvl w:val="0"/>
          <w:numId w:val="1001"/>
        </w:numPr>
        <w:pStyle w:val="Compact"/>
      </w:pPr>
      <w:r>
        <w:t xml:space="preserve">American Board of Cosmetic Dentistry Certification (2019)</w:t>
      </w:r>
    </w:p>
    <w:p>
      <w:pPr>
        <w:numPr>
          <w:ilvl w:val="0"/>
          <w:numId w:val="1001"/>
        </w:numPr>
        <w:pStyle w:val="Compact"/>
      </w:pPr>
      <w:r>
        <w:t xml:space="preserve">CPR and First Aid Certification (Japan Red Cross Society, 2020)</w:t>
      </w:r>
    </w:p>
    <w:p>
      <w:pPr>
        <w:numPr>
          <w:ilvl w:val="0"/>
          <w:numId w:val="1001"/>
        </w:numPr>
        <w:pStyle w:val="Compact"/>
      </w:pPr>
      <w:r>
        <w:t xml:space="preserve">Japanese Language Proficiency Test (JLPT N1) – Advanced proficiency in Japanese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modern dental technologies, including CAD/CAM systems and digital imaging</w:t>
      </w:r>
    </w:p>
    <w:p>
      <w:pPr>
        <w:numPr>
          <w:ilvl w:val="0"/>
          <w:numId w:val="1002"/>
        </w:numPr>
        <w:pStyle w:val="Compact"/>
      </w:pPr>
      <w:r>
        <w:t xml:space="preserve">Strong interpersonal skills with a focus on building trust with Japanese patients through cultural awareness</w:t>
      </w:r>
    </w:p>
    <w:p>
      <w:pPr>
        <w:numPr>
          <w:ilvl w:val="0"/>
          <w:numId w:val="1002"/>
        </w:numPr>
        <w:pStyle w:val="Compact"/>
      </w:pPr>
      <w:r>
        <w:t xml:space="preserve">Fluent in English and Japanese, enabling effective communication with both local and international clients</w:t>
      </w:r>
    </w:p>
    <w:p>
      <w:pPr>
        <w:numPr>
          <w:ilvl w:val="0"/>
          <w:numId w:val="1002"/>
        </w:numPr>
        <w:pStyle w:val="Compact"/>
      </w:pPr>
      <w:r>
        <w:t xml:space="preserve">Proficient in using dental software such as Dentrix and Open Dental for patient management</w:t>
      </w:r>
    </w:p>
    <w:p>
      <w:pPr>
        <w:numPr>
          <w:ilvl w:val="0"/>
          <w:numId w:val="1002"/>
        </w:numPr>
        <w:pStyle w:val="Compact"/>
      </w:pPr>
      <w:r>
        <w:t xml:space="preserve">Certified in infection control protocols aligned with Japan’s health standards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Innovations in Japanese Dental Technology</w:t>
      </w:r>
      <w:r>
        <w:br/>
      </w:r>
      <w:r>
        <w:t xml:space="preserve">Osaka Dental Society, 2021</w:t>
      </w:r>
      <w:r>
        <w:br/>
      </w:r>
      <w:r>
        <w:t xml:space="preserve">- Explored advancements in laser dentistry and minimally invasive techniques used in Osaka clinics.</w:t>
      </w:r>
    </w:p>
    <w:p>
      <w:pPr>
        <w:pStyle w:val="BodyText"/>
      </w:pPr>
      <w:r>
        <w:rPr>
          <w:bCs/>
          <w:b/>
        </w:rPr>
        <w:t xml:space="preserve">Conference: Global Perspectives on Oral Health</w:t>
      </w:r>
      <w:r>
        <w:br/>
      </w:r>
      <w:r>
        <w:t xml:space="preserve">Tokyo International Convention Center, 2020</w:t>
      </w:r>
      <w:r>
        <w:br/>
      </w:r>
      <w:r>
        <w:t xml:space="preserve">- Presented research on cross-cultural approaches to patient care in Japan Osaka.</w:t>
      </w:r>
    </w:p>
    <w:p>
      <w:pPr>
        <w:pStyle w:val="BodyText"/>
      </w:pPr>
      <w:r>
        <w:rPr>
          <w:bCs/>
          <w:b/>
        </w:rPr>
        <w:t xml:space="preserve">Course: Japanese Cultural Competency for Healthcare Professionals</w:t>
      </w:r>
      <w:r>
        <w:br/>
      </w:r>
      <w:r>
        <w:t xml:space="preserve">Kyoto Institute of Technology, 2019</w:t>
      </w:r>
      <w:r>
        <w:br/>
      </w:r>
      <w:r>
        <w:t xml:space="preserve">- Gained insights into the cultural nuances of healthcare delivery in Japan.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Japanese – Advanced (N1 Certification)</w:t>
      </w:r>
    </w:p>
    <w:bookmarkEnd w:id="26"/>
    <w:bookmarkStart w:id="27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Aiming to leverage my extensive experience as a dentist in Japan Osaka to deliver exceptional oral health solutions. Seeking a position at a forward-thinking dental practice that values innovation, patient-centered care, and adherence to Japanese healthcare standards. Committed to contributing my skills in both English and Japanese while fostering trust within the Osaka community.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Contact: [Your Email] | [Phone Number] | [LinkedIn Profile or Website]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for Japan Osaka</dc:title>
  <dc:creator/>
  <dc:language>en</dc:language>
  <cp:keywords/>
  <dcterms:created xsi:type="dcterms:W3CDTF">2025-12-11T02:08:28Z</dcterms:created>
  <dcterms:modified xsi:type="dcterms:W3CDTF">2025-12-11T02:08:28Z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