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2" w:name="dentist-resume-for-japan-tokyo"/>
    <w:p>
      <w:pPr>
        <w:pStyle w:val="Heading1"/>
      </w:pPr>
      <w:r>
        <w:t xml:space="preserve">Dentist Resume for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akira.tanaka@dentistry.jp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a decade of experience in providing comprehensive oral care. Specializing in restorative dentistry, cosmetic procedures, and preventive care, I am dedicated to delivering exceptional patient outcomes while adhering to the highest standards of dental practice. My expertise in Japan Tokyo ensures a deep understanding of local healthcare protocols, cultural nuances, and advanced dental technologies. As a professional committed to continuous learning and community service, I aim to contribute meaningfully to the dental landscape of Japan Tokyo.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Tokyo Dental College</w:t>
      </w:r>
      <w:r>
        <w:t xml:space="preserve">, Tokyo, Japan</w:t>
      </w:r>
      <w:r>
        <w:br/>
      </w:r>
      <w:r>
        <w:t xml:space="preserve">Doctor of Dental Surgery (DDS), 2008-2013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Tokyo Graduate School of Medicine</w:t>
      </w:r>
      <w:r>
        <w:t xml:space="preserve">, Tokyo, Japan</w:t>
      </w:r>
      <w:r>
        <w:br/>
      </w:r>
      <w:r>
        <w:t xml:space="preserve">Master’s in Oral Surgery, 2013-2015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tokyo-dental-clinic-tokyo-japan"/>
    <w:p>
      <w:pPr>
        <w:pStyle w:val="Heading3"/>
      </w:pPr>
      <w:r>
        <w:rPr>
          <w:bCs/>
          <w:b/>
        </w:rPr>
        <w:t xml:space="preserve">Tokyo Dental Clinic</w:t>
      </w:r>
      <w:r>
        <w:t xml:space="preserve">, Tokyo, Japan</w:t>
      </w:r>
    </w:p>
    <w:p>
      <w:pPr>
        <w:pStyle w:val="FirstParagraph"/>
      </w:pPr>
      <w:r>
        <w:rPr>
          <w:iCs/>
          <w:i/>
        </w:rPr>
        <w:t xml:space="preserve">Dentist | 2015-Present</w:t>
      </w:r>
    </w:p>
    <w:p>
      <w:pPr>
        <w:numPr>
          <w:ilvl w:val="0"/>
          <w:numId w:val="1002"/>
        </w:numPr>
        <w:pStyle w:val="Compact"/>
      </w:pPr>
      <w:r>
        <w:t xml:space="preserve">Provided general and specialized dental care to over 1,000 patients annually in Japan Tokyo, focusing on preventive treatments, fillings, root canals, and cosmetic dentistry.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dental technicians to ensure precision in prosthetic and implant procedures tailored for Japanese patients.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educated patients on oral hygiene practices aligned with Japan’s stringent healthcare standards.</w:t>
      </w:r>
    </w:p>
    <w:bookmarkEnd w:id="23"/>
    <w:bookmarkStart w:id="24" w:name="Xc055804e775aab5b4e9a4895a2d78e8d104acb6"/>
    <w:p>
      <w:pPr>
        <w:pStyle w:val="Heading3"/>
      </w:pPr>
      <w:r>
        <w:rPr>
          <w:bCs/>
          <w:b/>
        </w:rPr>
        <w:t xml:space="preserve">Kagoshima Dental Hospital</w:t>
      </w:r>
      <w:r>
        <w:t xml:space="preserve">, Kagoshima, Japan</w:t>
      </w:r>
    </w:p>
    <w:p>
      <w:pPr>
        <w:pStyle w:val="FirstParagraph"/>
      </w:pPr>
      <w:r>
        <w:rPr>
          <w:iCs/>
          <w:i/>
        </w:rPr>
        <w:t xml:space="preserve">Resident Dentist | 2013-2015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care, pediatric dentistry, and complex restorative treatments under the supervision of senior specialists in Japan Tokyo.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advanced dental materials, contributing to publications in Japanese medical journals.</w:t>
      </w:r>
    </w:p>
    <w:bookmarkEnd w:id="24"/>
    <w:bookmarkStart w:id="25" w:name="X331c2410339e99b3101be361a55d167bb833717"/>
    <w:p>
      <w:pPr>
        <w:pStyle w:val="Heading3"/>
      </w:pPr>
      <w:r>
        <w:rPr>
          <w:bCs/>
          <w:b/>
        </w:rPr>
        <w:t xml:space="preserve">International Dental Fellowship</w:t>
      </w:r>
      <w:r>
        <w:t xml:space="preserve">, Singapore</w:t>
      </w:r>
    </w:p>
    <w:p>
      <w:pPr>
        <w:pStyle w:val="FirstParagraph"/>
      </w:pPr>
      <w:r>
        <w:rPr>
          <w:iCs/>
          <w:i/>
        </w:rPr>
        <w:t xml:space="preserve">Dental Fellow | 2012-2013</w:t>
      </w:r>
    </w:p>
    <w:p>
      <w:pPr>
        <w:numPr>
          <w:ilvl w:val="0"/>
          <w:numId w:val="1004"/>
        </w:numPr>
        <w:pStyle w:val="Compact"/>
      </w:pPr>
      <w:r>
        <w:t xml:space="preserve">Expanded knowledge of global dental practices, including innovations in Japan Tokyo’s healthcare system and cross-cultural patient communication.</w:t>
      </w:r>
    </w:p>
    <w:p>
      <w:pPr>
        <w:numPr>
          <w:ilvl w:val="0"/>
          <w:numId w:val="1004"/>
        </w:numPr>
        <w:pStyle w:val="Compact"/>
      </w:pPr>
      <w:r>
        <w:t xml:space="preserve">Supported international patients seeking dental care in Singapore while maintaining alignment with Japanese clinical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periodontics, orthodontics, and cosmetic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CAD/CAM systems (e.g., CEREC), digital imaging, and laser therapy for precise treatments in Japan Tokyo.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Japanese and English; conversational proficiency in Korean for multicultural patient interactions.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healthcare ethics, patient privacy laws (e.g., Act on the Protection of Personal Information), and cultural sensitivity in service delivery.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Dental License (Tokyo)</w:t>
      </w:r>
      <w:r>
        <w:t xml:space="preserve"> </w:t>
      </w:r>
      <w:r>
        <w:t xml:space="preserve">– Issued by the Ministry of Health, Labour and Welfare, Japan (2013).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Dental Association (ADA) Certification</w:t>
      </w:r>
      <w:r>
        <w:t xml:space="preserve"> </w:t>
      </w:r>
      <w:r>
        <w:t xml:space="preserve">– Specialized training in dental technology and patient care (2014).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Japanese Medical Ethics</w:t>
      </w:r>
      <w:r>
        <w:t xml:space="preserve"> </w:t>
      </w:r>
      <w:r>
        <w:t xml:space="preserve">– Tokyo University, 2016.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 Dental Association (JDA)</w:t>
      </w:r>
      <w:r>
        <w:t xml:space="preserve"> </w:t>
      </w:r>
      <w:r>
        <w:t xml:space="preserve">– Member since 2015, active in regional seminars and policy discussions.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Tokyo Dental Society</w:t>
      </w:r>
      <w:r>
        <w:t xml:space="preserve"> </w:t>
      </w:r>
      <w:r>
        <w:t xml:space="preserve">– Participated in workshops on advanced dental techniques and patient management strategies in Japan Tokyo.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level, with fluency in medical terminology and patient communication.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for international collaborations and documentation.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Conversational skills to serve diverse patient populations in Tokyo.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ability to integrate into Japan Tokyo’s healthcare environment, respecting traditional practices while embracing innovation. Volunteered with local NGOs to provide free dental check-ups in underserved communities, fostering trust and accessibility.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annual dental health awareness campaigns in Tokyo, partnering with schools and corporations to promote oral hygiene education. These initiatives align with Japan’s national goals for public health improvement.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Continuously updates knowledge through online courses on Japanese medical regulations, digital dentistry trends, and patient-centered care models. Attended the 2023 Tokyo International Dental Conference to network with global experts and explore emerging technologies.</w:t>
      </w:r>
    </w:p>
    <w:bookmarkEnd w:id="31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in Japan Tokyo</dc:title>
  <dc:creator/>
  <dc:language>en</dc:language>
  <cp:keywords/>
  <dcterms:created xsi:type="dcterms:W3CDTF">2026-07-23T04:01:27Z</dcterms:created>
  <dcterms:modified xsi:type="dcterms:W3CDTF">2026-07-23T04:01:27Z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